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1DAAD" w14:textId="77777777" w:rsidR="0092240A" w:rsidRDefault="0092240A" w:rsidP="008B5913">
      <w:pPr>
        <w:jc w:val="center"/>
        <w:rPr>
          <w:rFonts w:cs="Monotype Koufi"/>
          <w:color w:val="00B050"/>
          <w:sz w:val="22"/>
          <w:szCs w:val="22"/>
          <w:lang w:bidi="ar-EG"/>
        </w:rPr>
      </w:pPr>
    </w:p>
    <w:p w14:paraId="5FBF1768" w14:textId="77777777" w:rsidR="0092240A" w:rsidRDefault="0092240A" w:rsidP="008B5913">
      <w:pPr>
        <w:pStyle w:val="Heading3"/>
        <w:jc w:val="left"/>
        <w:rPr>
          <w:szCs w:val="32"/>
        </w:rPr>
      </w:pPr>
    </w:p>
    <w:p w14:paraId="40F1D4A9" w14:textId="77777777" w:rsidR="004E7612" w:rsidRDefault="004E7612" w:rsidP="008B5913">
      <w:pPr>
        <w:pStyle w:val="Heading3"/>
        <w:jc w:val="left"/>
        <w:rPr>
          <w:sz w:val="24"/>
        </w:rPr>
      </w:pPr>
    </w:p>
    <w:p w14:paraId="1878361B" w14:textId="77777777" w:rsidR="0098496B" w:rsidRDefault="0098496B" w:rsidP="008B5913">
      <w:pPr>
        <w:jc w:val="center"/>
        <w:rPr>
          <w:b/>
          <w:sz w:val="32"/>
        </w:rPr>
      </w:pPr>
    </w:p>
    <w:p w14:paraId="56C07410" w14:textId="77777777" w:rsidR="004E7612" w:rsidRPr="009947F5" w:rsidRDefault="004E7612" w:rsidP="008B5913">
      <w:pPr>
        <w:jc w:val="center"/>
        <w:rPr>
          <w:b/>
          <w:sz w:val="44"/>
          <w:szCs w:val="44"/>
        </w:rPr>
      </w:pPr>
    </w:p>
    <w:p w14:paraId="303163E1" w14:textId="77777777" w:rsidR="004E7612" w:rsidRPr="009947F5" w:rsidRDefault="004E7612" w:rsidP="008B5913">
      <w:pPr>
        <w:jc w:val="center"/>
        <w:rPr>
          <w:b/>
          <w:sz w:val="44"/>
          <w:szCs w:val="44"/>
        </w:rPr>
      </w:pPr>
    </w:p>
    <w:p w14:paraId="71D16EF3" w14:textId="77777777" w:rsidR="004E7612" w:rsidRPr="009947F5" w:rsidRDefault="004E7612" w:rsidP="008B5913">
      <w:pPr>
        <w:jc w:val="center"/>
        <w:rPr>
          <w:b/>
          <w:sz w:val="44"/>
          <w:szCs w:val="44"/>
        </w:rPr>
      </w:pPr>
    </w:p>
    <w:p w14:paraId="4C35365F" w14:textId="10F2DD53" w:rsidR="00D95766" w:rsidRDefault="00D95766" w:rsidP="008B5913">
      <w:pPr>
        <w:jc w:val="center"/>
        <w:rPr>
          <w:b/>
          <w:sz w:val="44"/>
          <w:szCs w:val="44"/>
        </w:rPr>
      </w:pPr>
    </w:p>
    <w:p w14:paraId="50216822" w14:textId="2CA4B5EC" w:rsidR="00A006BB" w:rsidRDefault="00A006BB" w:rsidP="008B5913">
      <w:pPr>
        <w:jc w:val="center"/>
        <w:rPr>
          <w:b/>
          <w:sz w:val="32"/>
          <w:szCs w:val="32"/>
        </w:rPr>
      </w:pPr>
    </w:p>
    <w:p w14:paraId="45E3E2D8" w14:textId="52825694" w:rsidR="00A006BB" w:rsidRDefault="00A006BB" w:rsidP="008B5913">
      <w:pPr>
        <w:jc w:val="center"/>
        <w:rPr>
          <w:b/>
          <w:sz w:val="32"/>
          <w:szCs w:val="32"/>
        </w:rPr>
      </w:pPr>
    </w:p>
    <w:p w14:paraId="6D404AFF" w14:textId="568A13AB" w:rsidR="00A006BB" w:rsidRDefault="00A006BB" w:rsidP="008B5913">
      <w:pPr>
        <w:jc w:val="center"/>
        <w:rPr>
          <w:b/>
          <w:sz w:val="32"/>
          <w:szCs w:val="32"/>
        </w:rPr>
      </w:pPr>
    </w:p>
    <w:p w14:paraId="0A216ADB" w14:textId="3F0CFDF8" w:rsidR="00A006BB" w:rsidRDefault="00A006BB" w:rsidP="008B5913">
      <w:pPr>
        <w:jc w:val="center"/>
        <w:rPr>
          <w:b/>
          <w:sz w:val="32"/>
          <w:szCs w:val="32"/>
        </w:rPr>
      </w:pPr>
    </w:p>
    <w:p w14:paraId="7077E596" w14:textId="42AFAB2C" w:rsidR="00A006BB" w:rsidRDefault="00A006BB" w:rsidP="008B5913">
      <w:pPr>
        <w:jc w:val="center"/>
        <w:rPr>
          <w:b/>
          <w:sz w:val="32"/>
          <w:szCs w:val="32"/>
        </w:rPr>
      </w:pPr>
    </w:p>
    <w:p w14:paraId="68467E3D" w14:textId="7365E065" w:rsidR="00A006BB" w:rsidRDefault="00A006BB" w:rsidP="008B5913">
      <w:pPr>
        <w:jc w:val="center"/>
        <w:rPr>
          <w:b/>
          <w:sz w:val="32"/>
          <w:szCs w:val="32"/>
        </w:rPr>
      </w:pPr>
    </w:p>
    <w:p w14:paraId="265E74A9" w14:textId="400D00D4" w:rsidR="00A006BB" w:rsidRDefault="00A006BB" w:rsidP="008B5913">
      <w:pPr>
        <w:jc w:val="center"/>
        <w:rPr>
          <w:b/>
          <w:sz w:val="32"/>
          <w:szCs w:val="32"/>
        </w:rPr>
      </w:pPr>
    </w:p>
    <w:p w14:paraId="4DE58D9F" w14:textId="7BB55F50" w:rsidR="008A5F1E" w:rsidRDefault="008A5F1E" w:rsidP="008B5913">
      <w:pPr>
        <w:jc w:val="center"/>
        <w:rPr>
          <w:b/>
          <w:sz w:val="32"/>
          <w:szCs w:val="32"/>
        </w:rPr>
      </w:pPr>
    </w:p>
    <w:p w14:paraId="78167D7D" w14:textId="339CF792" w:rsidR="008A5F1E" w:rsidRDefault="008A5F1E" w:rsidP="008B5913">
      <w:pPr>
        <w:jc w:val="center"/>
        <w:rPr>
          <w:b/>
          <w:sz w:val="32"/>
          <w:szCs w:val="32"/>
        </w:rPr>
      </w:pPr>
    </w:p>
    <w:p w14:paraId="52C5E820" w14:textId="0D66F915" w:rsidR="008A5F1E" w:rsidRDefault="008A5F1E" w:rsidP="008B5913">
      <w:pPr>
        <w:jc w:val="center"/>
        <w:rPr>
          <w:b/>
          <w:sz w:val="32"/>
          <w:szCs w:val="32"/>
        </w:rPr>
      </w:pPr>
    </w:p>
    <w:p w14:paraId="4EFE665A" w14:textId="3C461150" w:rsidR="008A5F1E" w:rsidRDefault="008A5F1E" w:rsidP="008B5913">
      <w:pPr>
        <w:jc w:val="center"/>
        <w:rPr>
          <w:b/>
          <w:sz w:val="32"/>
          <w:szCs w:val="32"/>
          <w:rtl/>
        </w:rPr>
      </w:pPr>
    </w:p>
    <w:p w14:paraId="67130938" w14:textId="60559D68" w:rsidR="008B5913" w:rsidRDefault="008B5913" w:rsidP="008B5913">
      <w:pPr>
        <w:jc w:val="center"/>
        <w:rPr>
          <w:b/>
          <w:sz w:val="32"/>
          <w:szCs w:val="32"/>
          <w:rtl/>
        </w:rPr>
      </w:pPr>
    </w:p>
    <w:p w14:paraId="4F84867B" w14:textId="2A280583" w:rsidR="008B5913" w:rsidRDefault="008B5913" w:rsidP="008B5913">
      <w:pPr>
        <w:jc w:val="center"/>
        <w:rPr>
          <w:b/>
          <w:sz w:val="32"/>
          <w:szCs w:val="32"/>
          <w:rtl/>
        </w:rPr>
      </w:pPr>
    </w:p>
    <w:tbl>
      <w:tblPr>
        <w:tblStyle w:val="TableGrid"/>
        <w:tblW w:w="5001"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548"/>
        <w:gridCol w:w="6779"/>
      </w:tblGrid>
      <w:tr w:rsidR="00160204" w:rsidRPr="005D2DDD" w14:paraId="708CBDE5" w14:textId="77777777" w:rsidTr="0050390B">
        <w:trPr>
          <w:trHeight w:val="506"/>
        </w:trPr>
        <w:tc>
          <w:tcPr>
            <w:tcW w:w="1366" w:type="pct"/>
            <w:vAlign w:val="center"/>
          </w:tcPr>
          <w:p w14:paraId="2AA8E0DE" w14:textId="1C1B646F" w:rsidR="00160204" w:rsidRPr="005D2DDD" w:rsidRDefault="00160204" w:rsidP="00160204">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T</w:t>
            </w:r>
            <w:r w:rsidRPr="0027521F">
              <w:rPr>
                <w:rFonts w:asciiTheme="majorBidi" w:hAnsiTheme="majorBidi" w:cstheme="majorBidi"/>
                <w:b/>
                <w:bCs/>
                <w:sz w:val="30"/>
                <w:szCs w:val="30"/>
              </w:rPr>
              <w:t>itle</w:t>
            </w:r>
            <w:r>
              <w:rPr>
                <w:rFonts w:asciiTheme="majorBidi" w:hAnsiTheme="majorBidi" w:cstheme="majorBidi"/>
                <w:b/>
                <w:bCs/>
                <w:sz w:val="30"/>
                <w:szCs w:val="30"/>
              </w:rPr>
              <w:t>:</w:t>
            </w:r>
            <w:r w:rsidRPr="0027521F">
              <w:rPr>
                <w:rFonts w:asciiTheme="majorBidi" w:hAnsiTheme="majorBidi" w:cstheme="majorBidi"/>
                <w:b/>
                <w:bCs/>
                <w:sz w:val="30"/>
                <w:szCs w:val="30"/>
              </w:rPr>
              <w:t xml:space="preserve">                    </w:t>
            </w:r>
          </w:p>
        </w:tc>
        <w:tc>
          <w:tcPr>
            <w:tcW w:w="3634" w:type="pct"/>
            <w:shd w:val="clear" w:color="auto" w:fill="auto"/>
          </w:tcPr>
          <w:p w14:paraId="6D9E64C5" w14:textId="30FBFA35" w:rsidR="00160204" w:rsidRPr="005D2DDD" w:rsidRDefault="00971022" w:rsidP="00971022">
            <w:pPr>
              <w:rPr>
                <w:rFonts w:asciiTheme="majorBidi" w:hAnsiTheme="majorBidi" w:cstheme="majorBidi"/>
                <w:sz w:val="30"/>
                <w:szCs w:val="30"/>
              </w:rPr>
            </w:pPr>
            <w:r w:rsidRPr="00971022">
              <w:rPr>
                <w:rFonts w:asciiTheme="majorBidi" w:hAnsiTheme="majorBidi" w:cstheme="majorBidi"/>
                <w:b/>
                <w:bCs/>
                <w:sz w:val="30"/>
                <w:szCs w:val="30"/>
              </w:rPr>
              <w:t>Applied Linguistics</w:t>
            </w:r>
          </w:p>
        </w:tc>
      </w:tr>
      <w:tr w:rsidR="00160204" w:rsidRPr="005D2DDD" w14:paraId="6FD322C7" w14:textId="77777777" w:rsidTr="008B5913">
        <w:trPr>
          <w:trHeight w:val="506"/>
        </w:trPr>
        <w:tc>
          <w:tcPr>
            <w:tcW w:w="1366" w:type="pct"/>
            <w:shd w:val="clear" w:color="auto" w:fill="EAF1DD" w:themeFill="accent3" w:themeFillTint="33"/>
            <w:vAlign w:val="center"/>
          </w:tcPr>
          <w:p w14:paraId="1D32CB45" w14:textId="61E8AF7E" w:rsidR="00160204" w:rsidRPr="005D2DDD" w:rsidRDefault="00160204" w:rsidP="00160204">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C</w:t>
            </w:r>
            <w:r w:rsidRPr="0027521F">
              <w:rPr>
                <w:rFonts w:asciiTheme="majorBidi" w:hAnsiTheme="majorBidi" w:cstheme="majorBidi"/>
                <w:b/>
                <w:bCs/>
                <w:sz w:val="30"/>
                <w:szCs w:val="30"/>
              </w:rPr>
              <w:t>ode</w:t>
            </w:r>
            <w:r>
              <w:rPr>
                <w:rFonts w:asciiTheme="majorBidi" w:hAnsiTheme="majorBidi" w:cstheme="majorBidi"/>
                <w:b/>
                <w:bCs/>
                <w:sz w:val="30"/>
                <w:szCs w:val="30"/>
              </w:rPr>
              <w:t>:</w:t>
            </w:r>
          </w:p>
        </w:tc>
        <w:tc>
          <w:tcPr>
            <w:tcW w:w="3634" w:type="pct"/>
            <w:shd w:val="clear" w:color="auto" w:fill="EAF1DD" w:themeFill="accent3" w:themeFillTint="33"/>
            <w:vAlign w:val="center"/>
          </w:tcPr>
          <w:p w14:paraId="45DDFA2B" w14:textId="6821EF07" w:rsidR="00160204" w:rsidRPr="005D2DDD" w:rsidRDefault="00DA4EA4" w:rsidP="00640FAD">
            <w:pPr>
              <w:rPr>
                <w:rFonts w:asciiTheme="majorBidi" w:hAnsiTheme="majorBidi" w:cstheme="majorBidi"/>
                <w:b/>
                <w:bCs/>
                <w:sz w:val="30"/>
                <w:szCs w:val="30"/>
              </w:rPr>
            </w:pPr>
            <w:r w:rsidRPr="00331667">
              <w:rPr>
                <w:rFonts w:asciiTheme="majorBidi" w:hAnsiTheme="majorBidi" w:cstheme="majorBidi"/>
                <w:b/>
                <w:bCs/>
                <w:sz w:val="30"/>
                <w:szCs w:val="30"/>
              </w:rPr>
              <w:t xml:space="preserve">ENGL </w:t>
            </w:r>
            <w:r w:rsidR="00640FAD">
              <w:rPr>
                <w:rFonts w:asciiTheme="majorBidi" w:hAnsiTheme="majorBidi" w:cstheme="majorBidi"/>
                <w:b/>
                <w:bCs/>
                <w:sz w:val="30"/>
                <w:szCs w:val="30"/>
              </w:rPr>
              <w:t>313</w:t>
            </w:r>
          </w:p>
        </w:tc>
      </w:tr>
      <w:tr w:rsidR="00160204" w:rsidRPr="005D2DDD" w14:paraId="2EC01D2C" w14:textId="77777777" w:rsidTr="008B5913">
        <w:trPr>
          <w:trHeight w:val="506"/>
        </w:trPr>
        <w:tc>
          <w:tcPr>
            <w:tcW w:w="1366" w:type="pct"/>
            <w:vAlign w:val="center"/>
          </w:tcPr>
          <w:p w14:paraId="402CC620" w14:textId="36A16551" w:rsidR="00160204" w:rsidRPr="005D2DDD" w:rsidRDefault="00160204" w:rsidP="00160204">
            <w:pPr>
              <w:rPr>
                <w:rFonts w:asciiTheme="majorBidi" w:hAnsiTheme="majorBidi" w:cstheme="majorBidi"/>
                <w:b/>
                <w:bCs/>
                <w:sz w:val="30"/>
                <w:szCs w:val="30"/>
                <w:rtl/>
              </w:rPr>
            </w:pPr>
            <w:r w:rsidRPr="0027521F">
              <w:rPr>
                <w:rFonts w:asciiTheme="majorBidi" w:hAnsiTheme="majorBidi" w:cstheme="majorBidi"/>
                <w:b/>
                <w:bCs/>
                <w:sz w:val="30"/>
                <w:szCs w:val="30"/>
              </w:rPr>
              <w:t>Program</w:t>
            </w:r>
            <w:r>
              <w:rPr>
                <w:rFonts w:asciiTheme="majorBidi" w:hAnsiTheme="majorBidi" w:cstheme="majorBidi"/>
                <w:b/>
                <w:bCs/>
                <w:sz w:val="30"/>
                <w:szCs w:val="30"/>
              </w:rPr>
              <w:t>:</w:t>
            </w:r>
          </w:p>
        </w:tc>
        <w:tc>
          <w:tcPr>
            <w:tcW w:w="3634" w:type="pct"/>
            <w:shd w:val="clear" w:color="auto" w:fill="auto"/>
            <w:vAlign w:val="center"/>
          </w:tcPr>
          <w:p w14:paraId="5DE82AD5" w14:textId="49F47E7A" w:rsidR="00160204" w:rsidRPr="005D2DDD" w:rsidRDefault="00160204" w:rsidP="00160204">
            <w:pPr>
              <w:rPr>
                <w:rFonts w:asciiTheme="majorBidi" w:hAnsiTheme="majorBidi" w:cstheme="majorBidi"/>
                <w:b/>
                <w:bCs/>
                <w:sz w:val="30"/>
                <w:szCs w:val="30"/>
              </w:rPr>
            </w:pPr>
            <w:r>
              <w:rPr>
                <w:rFonts w:asciiTheme="majorBidi" w:hAnsiTheme="majorBidi" w:cstheme="majorBidi"/>
                <w:b/>
                <w:bCs/>
                <w:sz w:val="30"/>
                <w:szCs w:val="30"/>
              </w:rPr>
              <w:t>B. A in English</w:t>
            </w:r>
          </w:p>
        </w:tc>
      </w:tr>
      <w:tr w:rsidR="00160204" w:rsidRPr="005D2DDD" w14:paraId="1F10EB1B" w14:textId="77777777" w:rsidTr="008B5913">
        <w:trPr>
          <w:trHeight w:val="506"/>
        </w:trPr>
        <w:tc>
          <w:tcPr>
            <w:tcW w:w="1366" w:type="pct"/>
            <w:shd w:val="clear" w:color="auto" w:fill="EAF1DD" w:themeFill="accent3" w:themeFillTint="33"/>
            <w:vAlign w:val="center"/>
          </w:tcPr>
          <w:p w14:paraId="3932FB39" w14:textId="68B8A785" w:rsidR="00160204" w:rsidRPr="005D2DDD" w:rsidRDefault="00160204" w:rsidP="00160204">
            <w:pPr>
              <w:rPr>
                <w:rFonts w:asciiTheme="majorBidi" w:hAnsiTheme="majorBidi" w:cstheme="majorBidi"/>
                <w:b/>
                <w:bCs/>
                <w:sz w:val="30"/>
                <w:szCs w:val="30"/>
                <w:rtl/>
              </w:rPr>
            </w:pPr>
            <w:r w:rsidRPr="0027521F">
              <w:rPr>
                <w:rFonts w:asciiTheme="majorBidi" w:hAnsiTheme="majorBidi" w:cstheme="majorBidi"/>
                <w:b/>
                <w:bCs/>
                <w:sz w:val="30"/>
                <w:szCs w:val="30"/>
              </w:rPr>
              <w:t>Department</w:t>
            </w:r>
            <w:r w:rsidRPr="008B5913">
              <w:rPr>
                <w:rFonts w:asciiTheme="majorBidi" w:hAnsiTheme="majorBidi" w:cstheme="majorBidi"/>
                <w:b/>
                <w:bCs/>
                <w:sz w:val="30"/>
                <w:szCs w:val="30"/>
              </w:rPr>
              <w:t xml:space="preserve">: </w:t>
            </w:r>
            <w:r w:rsidRPr="0027521F">
              <w:rPr>
                <w:rFonts w:asciiTheme="majorBidi" w:hAnsiTheme="majorBidi" w:cstheme="majorBidi"/>
                <w:b/>
                <w:bCs/>
                <w:sz w:val="30"/>
                <w:szCs w:val="30"/>
              </w:rPr>
              <w:t xml:space="preserve">    </w:t>
            </w:r>
          </w:p>
        </w:tc>
        <w:tc>
          <w:tcPr>
            <w:tcW w:w="3634" w:type="pct"/>
            <w:shd w:val="clear" w:color="auto" w:fill="EAF1DD" w:themeFill="accent3" w:themeFillTint="33"/>
            <w:vAlign w:val="center"/>
          </w:tcPr>
          <w:p w14:paraId="014DC1D0" w14:textId="593E710C" w:rsidR="00160204" w:rsidRPr="005D2DDD" w:rsidRDefault="00160204" w:rsidP="00160204">
            <w:pPr>
              <w:rPr>
                <w:rFonts w:asciiTheme="majorBidi" w:hAnsiTheme="majorBidi" w:cstheme="majorBidi"/>
                <w:b/>
                <w:bCs/>
                <w:sz w:val="30"/>
                <w:szCs w:val="30"/>
                <w:lang w:bidi="ar-EG"/>
              </w:rPr>
            </w:pPr>
            <w:r>
              <w:rPr>
                <w:rFonts w:asciiTheme="majorBidi" w:hAnsiTheme="majorBidi" w:cstheme="majorBidi"/>
                <w:b/>
                <w:bCs/>
                <w:sz w:val="30"/>
                <w:szCs w:val="30"/>
                <w:lang w:bidi="ar-EG"/>
              </w:rPr>
              <w:t>English Language Department</w:t>
            </w:r>
          </w:p>
        </w:tc>
      </w:tr>
      <w:tr w:rsidR="00160204" w:rsidRPr="005D2DDD" w14:paraId="03026629" w14:textId="77777777" w:rsidTr="008B5913">
        <w:trPr>
          <w:trHeight w:val="506"/>
        </w:trPr>
        <w:tc>
          <w:tcPr>
            <w:tcW w:w="1366" w:type="pct"/>
            <w:vAlign w:val="center"/>
          </w:tcPr>
          <w:p w14:paraId="7062D009" w14:textId="0EFF8405" w:rsidR="00160204" w:rsidRDefault="00160204" w:rsidP="00160204">
            <w:pPr>
              <w:rPr>
                <w:rFonts w:asciiTheme="majorBidi" w:hAnsiTheme="majorBidi" w:cstheme="majorBidi"/>
                <w:b/>
                <w:bCs/>
                <w:sz w:val="30"/>
                <w:szCs w:val="30"/>
                <w:rtl/>
              </w:rPr>
            </w:pPr>
            <w:r w:rsidRPr="005103F0">
              <w:rPr>
                <w:rFonts w:asciiTheme="majorBidi" w:hAnsiTheme="majorBidi" w:cstheme="majorBidi"/>
                <w:b/>
                <w:bCs/>
                <w:sz w:val="30"/>
                <w:szCs w:val="30"/>
              </w:rPr>
              <w:t>College</w:t>
            </w:r>
            <w:r>
              <w:rPr>
                <w:rFonts w:asciiTheme="majorBidi" w:hAnsiTheme="majorBidi" w:cstheme="majorBidi"/>
                <w:b/>
                <w:bCs/>
                <w:sz w:val="30"/>
                <w:szCs w:val="30"/>
              </w:rPr>
              <w:t>:</w:t>
            </w:r>
          </w:p>
        </w:tc>
        <w:tc>
          <w:tcPr>
            <w:tcW w:w="3634" w:type="pct"/>
            <w:shd w:val="clear" w:color="auto" w:fill="auto"/>
            <w:vAlign w:val="center"/>
          </w:tcPr>
          <w:p w14:paraId="278A62F0" w14:textId="22D5109B" w:rsidR="00160204" w:rsidRPr="005D2DDD" w:rsidRDefault="00160204" w:rsidP="00160204">
            <w:pPr>
              <w:rPr>
                <w:rFonts w:asciiTheme="majorBidi" w:hAnsiTheme="majorBidi" w:cstheme="majorBidi"/>
                <w:b/>
                <w:bCs/>
                <w:sz w:val="30"/>
                <w:szCs w:val="30"/>
              </w:rPr>
            </w:pPr>
            <w:r>
              <w:rPr>
                <w:rFonts w:asciiTheme="majorBidi" w:hAnsiTheme="majorBidi" w:cstheme="majorBidi"/>
                <w:b/>
                <w:bCs/>
                <w:sz w:val="30"/>
                <w:szCs w:val="30"/>
              </w:rPr>
              <w:t xml:space="preserve">College of Science and Humanities </w:t>
            </w:r>
            <w:proofErr w:type="spellStart"/>
            <w:r>
              <w:rPr>
                <w:rFonts w:asciiTheme="majorBidi" w:hAnsiTheme="majorBidi" w:cstheme="majorBidi"/>
                <w:b/>
                <w:bCs/>
                <w:sz w:val="30"/>
                <w:szCs w:val="30"/>
              </w:rPr>
              <w:t>Rumah</w:t>
            </w:r>
            <w:proofErr w:type="spellEnd"/>
          </w:p>
        </w:tc>
      </w:tr>
      <w:tr w:rsidR="00160204" w:rsidRPr="005D2DDD" w14:paraId="7D3B848E" w14:textId="77777777" w:rsidTr="008B5913">
        <w:trPr>
          <w:trHeight w:val="506"/>
        </w:trPr>
        <w:tc>
          <w:tcPr>
            <w:tcW w:w="1366" w:type="pct"/>
            <w:shd w:val="clear" w:color="auto" w:fill="EAF1DD" w:themeFill="accent3" w:themeFillTint="33"/>
            <w:vAlign w:val="center"/>
          </w:tcPr>
          <w:p w14:paraId="7234D2C1" w14:textId="7B785A1A" w:rsidR="00160204" w:rsidRPr="005D2DDD" w:rsidRDefault="00160204" w:rsidP="00160204">
            <w:pPr>
              <w:rPr>
                <w:rFonts w:asciiTheme="majorBidi" w:hAnsiTheme="majorBidi" w:cstheme="majorBidi"/>
                <w:b/>
                <w:bCs/>
                <w:sz w:val="30"/>
                <w:szCs w:val="30"/>
                <w:rtl/>
              </w:rPr>
            </w:pPr>
            <w:r w:rsidRPr="0027521F">
              <w:rPr>
                <w:rFonts w:asciiTheme="majorBidi" w:hAnsiTheme="majorBidi" w:cstheme="majorBidi"/>
                <w:b/>
                <w:bCs/>
                <w:sz w:val="30"/>
                <w:szCs w:val="30"/>
              </w:rPr>
              <w:t>Institution</w:t>
            </w:r>
            <w:r>
              <w:rPr>
                <w:rFonts w:asciiTheme="majorBidi" w:hAnsiTheme="majorBidi" w:cstheme="majorBidi"/>
                <w:b/>
                <w:bCs/>
                <w:sz w:val="30"/>
                <w:szCs w:val="30"/>
              </w:rPr>
              <w:t>:</w:t>
            </w:r>
          </w:p>
        </w:tc>
        <w:tc>
          <w:tcPr>
            <w:tcW w:w="3634" w:type="pct"/>
            <w:shd w:val="clear" w:color="auto" w:fill="EAF1DD" w:themeFill="accent3" w:themeFillTint="33"/>
            <w:vAlign w:val="center"/>
          </w:tcPr>
          <w:p w14:paraId="7916DD7A" w14:textId="7FFE9091" w:rsidR="00160204" w:rsidRPr="005D2DDD" w:rsidRDefault="00160204" w:rsidP="00160204">
            <w:pPr>
              <w:rPr>
                <w:rFonts w:asciiTheme="majorBidi" w:hAnsiTheme="majorBidi" w:cstheme="majorBidi"/>
                <w:b/>
                <w:bCs/>
                <w:sz w:val="30"/>
                <w:szCs w:val="30"/>
              </w:rPr>
            </w:pPr>
            <w:r>
              <w:rPr>
                <w:rFonts w:asciiTheme="majorBidi" w:hAnsiTheme="majorBidi" w:cstheme="majorBidi"/>
                <w:b/>
                <w:bCs/>
                <w:sz w:val="30"/>
                <w:szCs w:val="30"/>
              </w:rPr>
              <w:t>Al-Majmaah University</w:t>
            </w:r>
          </w:p>
        </w:tc>
      </w:tr>
    </w:tbl>
    <w:p w14:paraId="5C682A7C" w14:textId="77777777" w:rsidR="008B5913" w:rsidRDefault="008B5913" w:rsidP="008B5913">
      <w:pPr>
        <w:jc w:val="center"/>
        <w:rPr>
          <w:b/>
          <w:sz w:val="32"/>
          <w:szCs w:val="32"/>
        </w:rPr>
      </w:pPr>
    </w:p>
    <w:p w14:paraId="4FD5B2AC" w14:textId="77777777" w:rsidR="008A5F1E" w:rsidRDefault="008A5F1E" w:rsidP="008B5913">
      <w:pPr>
        <w:jc w:val="center"/>
        <w:rPr>
          <w:b/>
          <w:sz w:val="32"/>
          <w:szCs w:val="32"/>
        </w:rPr>
      </w:pPr>
    </w:p>
    <w:p w14:paraId="0647AC53" w14:textId="06AA9571" w:rsidR="00A006BB" w:rsidRDefault="00A006BB" w:rsidP="008B5913">
      <w:pPr>
        <w:jc w:val="center"/>
        <w:rPr>
          <w:b/>
          <w:sz w:val="32"/>
          <w:szCs w:val="32"/>
        </w:rPr>
      </w:pPr>
    </w:p>
    <w:p w14:paraId="5933C6BF" w14:textId="325C7E28" w:rsidR="00A006BB" w:rsidRDefault="00A006BB" w:rsidP="008B5913">
      <w:pPr>
        <w:jc w:val="center"/>
        <w:rPr>
          <w:b/>
          <w:sz w:val="32"/>
          <w:szCs w:val="32"/>
        </w:rPr>
      </w:pPr>
    </w:p>
    <w:p w14:paraId="2160862C" w14:textId="0F07FDF6" w:rsidR="00A006BB" w:rsidRDefault="00A006BB" w:rsidP="008B5913">
      <w:pPr>
        <w:jc w:val="center"/>
        <w:rPr>
          <w:b/>
          <w:sz w:val="32"/>
          <w:szCs w:val="32"/>
        </w:rPr>
      </w:pPr>
    </w:p>
    <w:p w14:paraId="40A66DC8" w14:textId="4BCE59F6" w:rsidR="00A006BB" w:rsidRDefault="00A006BB" w:rsidP="008B5913">
      <w:pPr>
        <w:jc w:val="center"/>
        <w:rPr>
          <w:b/>
          <w:sz w:val="32"/>
          <w:szCs w:val="32"/>
        </w:rPr>
      </w:pPr>
    </w:p>
    <w:p w14:paraId="465E1712" w14:textId="77777777" w:rsidR="00A006BB" w:rsidRDefault="00A006BB" w:rsidP="008B5913">
      <w:pPr>
        <w:jc w:val="center"/>
        <w:rPr>
          <w:b/>
          <w:sz w:val="32"/>
          <w:szCs w:val="32"/>
        </w:rPr>
      </w:pPr>
    </w:p>
    <w:p w14:paraId="2AD51821" w14:textId="77777777" w:rsidR="00D95766" w:rsidRPr="004C5040" w:rsidRDefault="00D95766" w:rsidP="008B5913">
      <w:pPr>
        <w:rPr>
          <w:sz w:val="32"/>
          <w:szCs w:val="32"/>
          <w:rtl/>
        </w:rPr>
      </w:pPr>
    </w:p>
    <w:p w14:paraId="1C441BC9" w14:textId="77777777" w:rsidR="00D95766" w:rsidRDefault="00D95766" w:rsidP="008B5913"/>
    <w:sdt>
      <w:sdtPr>
        <w:rPr>
          <w:rFonts w:ascii="Times New Roman" w:hAnsi="Times New Roman" w:cstheme="majorBidi"/>
          <w:b w:val="0"/>
          <w:bCs w:val="0"/>
          <w:noProof/>
          <w:color w:val="auto"/>
          <w:sz w:val="24"/>
          <w:szCs w:val="24"/>
          <w:lang w:bidi="ar-EG"/>
        </w:rPr>
        <w:id w:val="96446690"/>
        <w:docPartObj>
          <w:docPartGallery w:val="Table of Contents"/>
          <w:docPartUnique/>
        </w:docPartObj>
      </w:sdtPr>
      <w:sdtEndPr>
        <w:rPr>
          <w:rFonts w:asciiTheme="majorBidi" w:hAnsiTheme="majorBidi"/>
          <w:b/>
          <w:bCs/>
        </w:rPr>
      </w:sdtEndPr>
      <w:sdtContent>
        <w:p w14:paraId="083FA457" w14:textId="77777777" w:rsidR="00860622" w:rsidRDefault="00860622" w:rsidP="008B5913">
          <w:pPr>
            <w:pStyle w:val="TOCHeading"/>
            <w:spacing w:before="0"/>
          </w:pPr>
          <w:r>
            <w:t>Table of Contents</w:t>
          </w:r>
        </w:p>
        <w:p w14:paraId="322BDAE5" w14:textId="38533BFA" w:rsidR="007A428A" w:rsidRDefault="00860622">
          <w:pPr>
            <w:pStyle w:val="TOC1"/>
            <w:rPr>
              <w:rFonts w:asciiTheme="minorHAnsi" w:eastAsiaTheme="minorEastAsia" w:hAnsiTheme="minorHAnsi" w:cstheme="minorBidi"/>
              <w:b w:val="0"/>
              <w:bCs w:val="0"/>
              <w:sz w:val="22"/>
              <w:szCs w:val="22"/>
              <w:lang w:bidi="ar-SA"/>
            </w:rPr>
          </w:pPr>
          <w:r>
            <w:fldChar w:fldCharType="begin"/>
          </w:r>
          <w:r>
            <w:instrText xml:space="preserve"> TOC \o "1-3" \h \z \u </w:instrText>
          </w:r>
          <w:r>
            <w:fldChar w:fldCharType="separate"/>
          </w:r>
          <w:hyperlink w:anchor="_Toc951372" w:history="1">
            <w:r w:rsidR="007A428A" w:rsidRPr="00580EF4">
              <w:rPr>
                <w:rStyle w:val="Hyperlink"/>
              </w:rPr>
              <w:t>A. Course Identification</w:t>
            </w:r>
            <w:r w:rsidR="007A428A">
              <w:rPr>
                <w:webHidden/>
              </w:rPr>
              <w:tab/>
            </w:r>
            <w:r w:rsidR="007A428A">
              <w:rPr>
                <w:rStyle w:val="Hyperlink"/>
                <w:rtl/>
              </w:rPr>
              <w:fldChar w:fldCharType="begin"/>
            </w:r>
            <w:r w:rsidR="007A428A">
              <w:rPr>
                <w:webHidden/>
              </w:rPr>
              <w:instrText xml:space="preserve"> PAGEREF _Toc951372 \h </w:instrText>
            </w:r>
            <w:r w:rsidR="007A428A">
              <w:rPr>
                <w:rStyle w:val="Hyperlink"/>
                <w:rtl/>
              </w:rPr>
            </w:r>
            <w:r w:rsidR="007A428A">
              <w:rPr>
                <w:rStyle w:val="Hyperlink"/>
                <w:rtl/>
              </w:rPr>
              <w:fldChar w:fldCharType="separate"/>
            </w:r>
            <w:r w:rsidR="00B35B9E">
              <w:rPr>
                <w:webHidden/>
              </w:rPr>
              <w:t>3</w:t>
            </w:r>
            <w:r w:rsidR="007A428A">
              <w:rPr>
                <w:rStyle w:val="Hyperlink"/>
                <w:rtl/>
              </w:rPr>
              <w:fldChar w:fldCharType="end"/>
            </w:r>
          </w:hyperlink>
        </w:p>
        <w:p w14:paraId="5779547D" w14:textId="72359BE3" w:rsidR="007A428A" w:rsidRDefault="003300F4">
          <w:pPr>
            <w:pStyle w:val="TOC2"/>
            <w:tabs>
              <w:tab w:val="right" w:leader="dot" w:pos="9345"/>
            </w:tabs>
            <w:rPr>
              <w:rFonts w:asciiTheme="minorHAnsi" w:eastAsiaTheme="minorEastAsia" w:hAnsiTheme="minorHAnsi" w:cstheme="minorBidi"/>
              <w:noProof/>
              <w:sz w:val="22"/>
              <w:szCs w:val="22"/>
            </w:rPr>
          </w:pPr>
          <w:hyperlink w:anchor="_Toc951373" w:history="1">
            <w:r w:rsidR="007A428A" w:rsidRPr="00580EF4">
              <w:rPr>
                <w:rStyle w:val="Hyperlink"/>
                <w:rFonts w:asciiTheme="majorBidi" w:hAnsiTheme="majorBidi" w:cstheme="majorBidi"/>
                <w:noProof/>
              </w:rPr>
              <w:t>6. Mode of Instruction (mark all that apply)</w:t>
            </w:r>
            <w:r w:rsidR="007A428A">
              <w:rPr>
                <w:noProof/>
                <w:webHidden/>
              </w:rPr>
              <w:tab/>
            </w:r>
            <w:r w:rsidR="007A428A">
              <w:rPr>
                <w:rStyle w:val="Hyperlink"/>
                <w:noProof/>
                <w:rtl/>
              </w:rPr>
              <w:fldChar w:fldCharType="begin"/>
            </w:r>
            <w:r w:rsidR="007A428A">
              <w:rPr>
                <w:noProof/>
                <w:webHidden/>
              </w:rPr>
              <w:instrText xml:space="preserve"> PAGEREF _Toc951373 \h </w:instrText>
            </w:r>
            <w:r w:rsidR="007A428A">
              <w:rPr>
                <w:rStyle w:val="Hyperlink"/>
                <w:noProof/>
                <w:rtl/>
              </w:rPr>
            </w:r>
            <w:r w:rsidR="007A428A">
              <w:rPr>
                <w:rStyle w:val="Hyperlink"/>
                <w:noProof/>
                <w:rtl/>
              </w:rPr>
              <w:fldChar w:fldCharType="separate"/>
            </w:r>
            <w:r w:rsidR="00B35B9E">
              <w:rPr>
                <w:noProof/>
                <w:webHidden/>
              </w:rPr>
              <w:t>3</w:t>
            </w:r>
            <w:r w:rsidR="007A428A">
              <w:rPr>
                <w:rStyle w:val="Hyperlink"/>
                <w:noProof/>
                <w:rtl/>
              </w:rPr>
              <w:fldChar w:fldCharType="end"/>
            </w:r>
          </w:hyperlink>
        </w:p>
        <w:p w14:paraId="64AB1C52" w14:textId="580B5374" w:rsidR="007A428A" w:rsidRDefault="003300F4">
          <w:pPr>
            <w:pStyle w:val="TOC1"/>
            <w:rPr>
              <w:rFonts w:asciiTheme="minorHAnsi" w:eastAsiaTheme="minorEastAsia" w:hAnsiTheme="minorHAnsi" w:cstheme="minorBidi"/>
              <w:b w:val="0"/>
              <w:bCs w:val="0"/>
              <w:sz w:val="22"/>
              <w:szCs w:val="22"/>
              <w:lang w:bidi="ar-SA"/>
            </w:rPr>
          </w:pPr>
          <w:hyperlink w:anchor="_Toc951374" w:history="1">
            <w:r w:rsidR="007A428A" w:rsidRPr="00580EF4">
              <w:rPr>
                <w:rStyle w:val="Hyperlink"/>
              </w:rPr>
              <w:t>B. Course Objectives and Learning Outcomes</w:t>
            </w:r>
            <w:r w:rsidR="007A428A">
              <w:rPr>
                <w:webHidden/>
              </w:rPr>
              <w:tab/>
            </w:r>
            <w:r w:rsidR="007A428A">
              <w:rPr>
                <w:rStyle w:val="Hyperlink"/>
                <w:rtl/>
              </w:rPr>
              <w:fldChar w:fldCharType="begin"/>
            </w:r>
            <w:r w:rsidR="007A428A">
              <w:rPr>
                <w:webHidden/>
              </w:rPr>
              <w:instrText xml:space="preserve"> PAGEREF _Toc951374 \h </w:instrText>
            </w:r>
            <w:r w:rsidR="007A428A">
              <w:rPr>
                <w:rStyle w:val="Hyperlink"/>
                <w:rtl/>
              </w:rPr>
            </w:r>
            <w:r w:rsidR="007A428A">
              <w:rPr>
                <w:rStyle w:val="Hyperlink"/>
                <w:rtl/>
              </w:rPr>
              <w:fldChar w:fldCharType="separate"/>
            </w:r>
            <w:r w:rsidR="00B35B9E">
              <w:rPr>
                <w:webHidden/>
              </w:rPr>
              <w:t>3</w:t>
            </w:r>
            <w:r w:rsidR="007A428A">
              <w:rPr>
                <w:rStyle w:val="Hyperlink"/>
                <w:rtl/>
              </w:rPr>
              <w:fldChar w:fldCharType="end"/>
            </w:r>
          </w:hyperlink>
        </w:p>
        <w:p w14:paraId="136A589F" w14:textId="5E401027" w:rsidR="007A428A" w:rsidRDefault="003300F4">
          <w:pPr>
            <w:pStyle w:val="TOC2"/>
            <w:tabs>
              <w:tab w:val="right" w:leader="dot" w:pos="9345"/>
            </w:tabs>
            <w:rPr>
              <w:rFonts w:asciiTheme="minorHAnsi" w:eastAsiaTheme="minorEastAsia" w:hAnsiTheme="minorHAnsi" w:cstheme="minorBidi"/>
              <w:noProof/>
              <w:sz w:val="22"/>
              <w:szCs w:val="22"/>
            </w:rPr>
          </w:pPr>
          <w:hyperlink w:anchor="_Toc951375" w:history="1">
            <w:r w:rsidR="007A428A" w:rsidRPr="00580EF4">
              <w:rPr>
                <w:rStyle w:val="Hyperlink"/>
                <w:rFonts w:asciiTheme="majorBidi" w:hAnsiTheme="majorBidi" w:cstheme="majorBidi"/>
                <w:noProof/>
              </w:rPr>
              <w:t>1.  Course Description</w:t>
            </w:r>
            <w:r w:rsidR="007A428A">
              <w:rPr>
                <w:noProof/>
                <w:webHidden/>
              </w:rPr>
              <w:tab/>
            </w:r>
            <w:r w:rsidR="007A428A">
              <w:rPr>
                <w:rStyle w:val="Hyperlink"/>
                <w:noProof/>
                <w:rtl/>
              </w:rPr>
              <w:fldChar w:fldCharType="begin"/>
            </w:r>
            <w:r w:rsidR="007A428A">
              <w:rPr>
                <w:noProof/>
                <w:webHidden/>
              </w:rPr>
              <w:instrText xml:space="preserve"> PAGEREF _Toc951375 \h </w:instrText>
            </w:r>
            <w:r w:rsidR="007A428A">
              <w:rPr>
                <w:rStyle w:val="Hyperlink"/>
                <w:noProof/>
                <w:rtl/>
              </w:rPr>
            </w:r>
            <w:r w:rsidR="007A428A">
              <w:rPr>
                <w:rStyle w:val="Hyperlink"/>
                <w:noProof/>
                <w:rtl/>
              </w:rPr>
              <w:fldChar w:fldCharType="separate"/>
            </w:r>
            <w:r w:rsidR="00B35B9E">
              <w:rPr>
                <w:noProof/>
                <w:webHidden/>
              </w:rPr>
              <w:t>3</w:t>
            </w:r>
            <w:r w:rsidR="007A428A">
              <w:rPr>
                <w:rStyle w:val="Hyperlink"/>
                <w:noProof/>
                <w:rtl/>
              </w:rPr>
              <w:fldChar w:fldCharType="end"/>
            </w:r>
          </w:hyperlink>
        </w:p>
        <w:p w14:paraId="71D695A3" w14:textId="7615193A" w:rsidR="007A428A" w:rsidRDefault="003300F4">
          <w:pPr>
            <w:pStyle w:val="TOC2"/>
            <w:tabs>
              <w:tab w:val="right" w:leader="dot" w:pos="9345"/>
            </w:tabs>
            <w:rPr>
              <w:rFonts w:asciiTheme="minorHAnsi" w:eastAsiaTheme="minorEastAsia" w:hAnsiTheme="minorHAnsi" w:cstheme="minorBidi"/>
              <w:noProof/>
              <w:sz w:val="22"/>
              <w:szCs w:val="22"/>
            </w:rPr>
          </w:pPr>
          <w:hyperlink w:anchor="_Toc951376" w:history="1">
            <w:r w:rsidR="007A428A" w:rsidRPr="00580EF4">
              <w:rPr>
                <w:rStyle w:val="Hyperlink"/>
                <w:rFonts w:asciiTheme="majorBidi" w:hAnsiTheme="majorBidi" w:cstheme="majorBidi"/>
                <w:noProof/>
              </w:rPr>
              <w:t>2. Course Main Objective</w:t>
            </w:r>
            <w:r w:rsidR="007A428A">
              <w:rPr>
                <w:noProof/>
                <w:webHidden/>
              </w:rPr>
              <w:tab/>
            </w:r>
            <w:r w:rsidR="007A428A">
              <w:rPr>
                <w:rStyle w:val="Hyperlink"/>
                <w:noProof/>
                <w:rtl/>
              </w:rPr>
              <w:fldChar w:fldCharType="begin"/>
            </w:r>
            <w:r w:rsidR="007A428A">
              <w:rPr>
                <w:noProof/>
                <w:webHidden/>
              </w:rPr>
              <w:instrText xml:space="preserve"> PAGEREF _Toc951376 \h </w:instrText>
            </w:r>
            <w:r w:rsidR="007A428A">
              <w:rPr>
                <w:rStyle w:val="Hyperlink"/>
                <w:noProof/>
                <w:rtl/>
              </w:rPr>
            </w:r>
            <w:r w:rsidR="007A428A">
              <w:rPr>
                <w:rStyle w:val="Hyperlink"/>
                <w:noProof/>
                <w:rtl/>
              </w:rPr>
              <w:fldChar w:fldCharType="separate"/>
            </w:r>
            <w:r w:rsidR="00B35B9E">
              <w:rPr>
                <w:noProof/>
                <w:webHidden/>
              </w:rPr>
              <w:t>3</w:t>
            </w:r>
            <w:r w:rsidR="007A428A">
              <w:rPr>
                <w:rStyle w:val="Hyperlink"/>
                <w:noProof/>
                <w:rtl/>
              </w:rPr>
              <w:fldChar w:fldCharType="end"/>
            </w:r>
          </w:hyperlink>
        </w:p>
        <w:p w14:paraId="5037922A" w14:textId="1BD6D6A9" w:rsidR="007A428A" w:rsidRDefault="003300F4">
          <w:pPr>
            <w:pStyle w:val="TOC2"/>
            <w:tabs>
              <w:tab w:val="right" w:leader="dot" w:pos="9345"/>
            </w:tabs>
            <w:rPr>
              <w:rFonts w:asciiTheme="minorHAnsi" w:eastAsiaTheme="minorEastAsia" w:hAnsiTheme="minorHAnsi" w:cstheme="minorBidi"/>
              <w:noProof/>
              <w:sz w:val="22"/>
              <w:szCs w:val="22"/>
            </w:rPr>
          </w:pPr>
          <w:hyperlink w:anchor="_Toc951377" w:history="1">
            <w:r w:rsidR="007A428A" w:rsidRPr="00580EF4">
              <w:rPr>
                <w:rStyle w:val="Hyperlink"/>
                <w:rFonts w:asciiTheme="majorBidi" w:hAnsiTheme="majorBidi" w:cstheme="majorBidi"/>
                <w:noProof/>
              </w:rPr>
              <w:t>3. Course Learning Outcomes</w:t>
            </w:r>
            <w:r w:rsidR="007A428A">
              <w:rPr>
                <w:noProof/>
                <w:webHidden/>
              </w:rPr>
              <w:tab/>
            </w:r>
            <w:r w:rsidR="007A428A">
              <w:rPr>
                <w:rStyle w:val="Hyperlink"/>
                <w:noProof/>
                <w:rtl/>
              </w:rPr>
              <w:fldChar w:fldCharType="begin"/>
            </w:r>
            <w:r w:rsidR="007A428A">
              <w:rPr>
                <w:noProof/>
                <w:webHidden/>
              </w:rPr>
              <w:instrText xml:space="preserve"> PAGEREF _Toc951377 \h </w:instrText>
            </w:r>
            <w:r w:rsidR="007A428A">
              <w:rPr>
                <w:rStyle w:val="Hyperlink"/>
                <w:noProof/>
                <w:rtl/>
              </w:rPr>
            </w:r>
            <w:r w:rsidR="007A428A">
              <w:rPr>
                <w:rStyle w:val="Hyperlink"/>
                <w:noProof/>
                <w:rtl/>
              </w:rPr>
              <w:fldChar w:fldCharType="separate"/>
            </w:r>
            <w:r w:rsidR="00B35B9E">
              <w:rPr>
                <w:noProof/>
                <w:webHidden/>
              </w:rPr>
              <w:t>4</w:t>
            </w:r>
            <w:r w:rsidR="007A428A">
              <w:rPr>
                <w:rStyle w:val="Hyperlink"/>
                <w:noProof/>
                <w:rtl/>
              </w:rPr>
              <w:fldChar w:fldCharType="end"/>
            </w:r>
          </w:hyperlink>
        </w:p>
        <w:p w14:paraId="7EEF2A26" w14:textId="3DD39917" w:rsidR="007A428A" w:rsidRDefault="003300F4">
          <w:pPr>
            <w:pStyle w:val="TOC1"/>
            <w:rPr>
              <w:rFonts w:asciiTheme="minorHAnsi" w:eastAsiaTheme="minorEastAsia" w:hAnsiTheme="minorHAnsi" w:cstheme="minorBidi"/>
              <w:b w:val="0"/>
              <w:bCs w:val="0"/>
              <w:sz w:val="22"/>
              <w:szCs w:val="22"/>
              <w:lang w:bidi="ar-SA"/>
            </w:rPr>
          </w:pPr>
          <w:hyperlink w:anchor="_Toc951378" w:history="1">
            <w:r w:rsidR="007A428A" w:rsidRPr="00580EF4">
              <w:rPr>
                <w:rStyle w:val="Hyperlink"/>
              </w:rPr>
              <w:t>C. Course Content</w:t>
            </w:r>
            <w:r w:rsidR="007A428A">
              <w:rPr>
                <w:webHidden/>
              </w:rPr>
              <w:tab/>
            </w:r>
            <w:r w:rsidR="007A428A">
              <w:rPr>
                <w:rStyle w:val="Hyperlink"/>
                <w:rtl/>
              </w:rPr>
              <w:fldChar w:fldCharType="begin"/>
            </w:r>
            <w:r w:rsidR="007A428A">
              <w:rPr>
                <w:webHidden/>
              </w:rPr>
              <w:instrText xml:space="preserve"> PAGEREF _Toc951378 \h </w:instrText>
            </w:r>
            <w:r w:rsidR="007A428A">
              <w:rPr>
                <w:rStyle w:val="Hyperlink"/>
                <w:rtl/>
              </w:rPr>
            </w:r>
            <w:r w:rsidR="007A428A">
              <w:rPr>
                <w:rStyle w:val="Hyperlink"/>
                <w:rtl/>
              </w:rPr>
              <w:fldChar w:fldCharType="separate"/>
            </w:r>
            <w:r w:rsidR="00B35B9E">
              <w:rPr>
                <w:webHidden/>
              </w:rPr>
              <w:t>4</w:t>
            </w:r>
            <w:r w:rsidR="007A428A">
              <w:rPr>
                <w:rStyle w:val="Hyperlink"/>
                <w:rtl/>
              </w:rPr>
              <w:fldChar w:fldCharType="end"/>
            </w:r>
          </w:hyperlink>
        </w:p>
        <w:p w14:paraId="3830EC4A" w14:textId="4534EEC7" w:rsidR="007A428A" w:rsidRDefault="003300F4">
          <w:pPr>
            <w:pStyle w:val="TOC1"/>
            <w:rPr>
              <w:rFonts w:asciiTheme="minorHAnsi" w:eastAsiaTheme="minorEastAsia" w:hAnsiTheme="minorHAnsi" w:cstheme="minorBidi"/>
              <w:b w:val="0"/>
              <w:bCs w:val="0"/>
              <w:sz w:val="22"/>
              <w:szCs w:val="22"/>
              <w:lang w:bidi="ar-SA"/>
            </w:rPr>
          </w:pPr>
          <w:hyperlink w:anchor="_Toc951379" w:history="1">
            <w:r w:rsidR="007A428A" w:rsidRPr="00580EF4">
              <w:rPr>
                <w:rStyle w:val="Hyperlink"/>
              </w:rPr>
              <w:t>D. Teaching and Assessment</w:t>
            </w:r>
            <w:r w:rsidR="007A428A">
              <w:rPr>
                <w:webHidden/>
              </w:rPr>
              <w:tab/>
            </w:r>
            <w:r w:rsidR="007A428A">
              <w:rPr>
                <w:rStyle w:val="Hyperlink"/>
                <w:rtl/>
              </w:rPr>
              <w:fldChar w:fldCharType="begin"/>
            </w:r>
            <w:r w:rsidR="007A428A">
              <w:rPr>
                <w:webHidden/>
              </w:rPr>
              <w:instrText xml:space="preserve"> PAGEREF _Toc951379 \h </w:instrText>
            </w:r>
            <w:r w:rsidR="007A428A">
              <w:rPr>
                <w:rStyle w:val="Hyperlink"/>
                <w:rtl/>
              </w:rPr>
            </w:r>
            <w:r w:rsidR="007A428A">
              <w:rPr>
                <w:rStyle w:val="Hyperlink"/>
                <w:rtl/>
              </w:rPr>
              <w:fldChar w:fldCharType="separate"/>
            </w:r>
            <w:r w:rsidR="00B35B9E">
              <w:rPr>
                <w:webHidden/>
              </w:rPr>
              <w:t>4</w:t>
            </w:r>
            <w:r w:rsidR="007A428A">
              <w:rPr>
                <w:rStyle w:val="Hyperlink"/>
                <w:rtl/>
              </w:rPr>
              <w:fldChar w:fldCharType="end"/>
            </w:r>
          </w:hyperlink>
        </w:p>
        <w:p w14:paraId="47E5AFB8" w14:textId="4914DE68" w:rsidR="007A428A" w:rsidRDefault="003300F4">
          <w:pPr>
            <w:pStyle w:val="TOC2"/>
            <w:tabs>
              <w:tab w:val="right" w:leader="dot" w:pos="9345"/>
            </w:tabs>
            <w:rPr>
              <w:rFonts w:asciiTheme="minorHAnsi" w:eastAsiaTheme="minorEastAsia" w:hAnsiTheme="minorHAnsi" w:cstheme="minorBidi"/>
              <w:noProof/>
              <w:sz w:val="22"/>
              <w:szCs w:val="22"/>
            </w:rPr>
          </w:pPr>
          <w:hyperlink w:anchor="_Toc951380" w:history="1">
            <w:r w:rsidR="007A428A" w:rsidRPr="00580EF4">
              <w:rPr>
                <w:rStyle w:val="Hyperlink"/>
                <w:rFonts w:asciiTheme="majorBidi" w:hAnsiTheme="majorBidi" w:cstheme="majorBidi"/>
                <w:noProof/>
              </w:rPr>
              <w:t>1. Alignment of Course Learning Outcomes with Teaching Strategies and Assessment Methods</w:t>
            </w:r>
            <w:r w:rsidR="007A428A">
              <w:rPr>
                <w:noProof/>
                <w:webHidden/>
              </w:rPr>
              <w:tab/>
            </w:r>
            <w:r w:rsidR="007A428A">
              <w:rPr>
                <w:rStyle w:val="Hyperlink"/>
                <w:noProof/>
                <w:rtl/>
              </w:rPr>
              <w:fldChar w:fldCharType="begin"/>
            </w:r>
            <w:r w:rsidR="007A428A">
              <w:rPr>
                <w:noProof/>
                <w:webHidden/>
              </w:rPr>
              <w:instrText xml:space="preserve"> PAGEREF _Toc951380 \h </w:instrText>
            </w:r>
            <w:r w:rsidR="007A428A">
              <w:rPr>
                <w:rStyle w:val="Hyperlink"/>
                <w:noProof/>
                <w:rtl/>
              </w:rPr>
            </w:r>
            <w:r w:rsidR="007A428A">
              <w:rPr>
                <w:rStyle w:val="Hyperlink"/>
                <w:noProof/>
                <w:rtl/>
              </w:rPr>
              <w:fldChar w:fldCharType="separate"/>
            </w:r>
            <w:r w:rsidR="00B35B9E">
              <w:rPr>
                <w:noProof/>
                <w:webHidden/>
              </w:rPr>
              <w:t>4</w:t>
            </w:r>
            <w:r w:rsidR="007A428A">
              <w:rPr>
                <w:rStyle w:val="Hyperlink"/>
                <w:noProof/>
                <w:rtl/>
              </w:rPr>
              <w:fldChar w:fldCharType="end"/>
            </w:r>
          </w:hyperlink>
        </w:p>
        <w:p w14:paraId="519301B5" w14:textId="17AB8CE7" w:rsidR="007A428A" w:rsidRDefault="003300F4">
          <w:pPr>
            <w:pStyle w:val="TOC2"/>
            <w:tabs>
              <w:tab w:val="right" w:leader="dot" w:pos="9345"/>
            </w:tabs>
            <w:rPr>
              <w:rFonts w:asciiTheme="minorHAnsi" w:eastAsiaTheme="minorEastAsia" w:hAnsiTheme="minorHAnsi" w:cstheme="minorBidi"/>
              <w:noProof/>
              <w:sz w:val="22"/>
              <w:szCs w:val="22"/>
            </w:rPr>
          </w:pPr>
          <w:hyperlink w:anchor="_Toc951381" w:history="1">
            <w:r w:rsidR="007A428A" w:rsidRPr="00580EF4">
              <w:rPr>
                <w:rStyle w:val="Hyperlink"/>
                <w:rFonts w:asciiTheme="majorBidi" w:hAnsiTheme="majorBidi" w:cstheme="majorBidi"/>
                <w:noProof/>
              </w:rPr>
              <w:t>2. Assessment Tasks for Students</w:t>
            </w:r>
            <w:r w:rsidR="007A428A">
              <w:rPr>
                <w:noProof/>
                <w:webHidden/>
              </w:rPr>
              <w:tab/>
            </w:r>
            <w:r w:rsidR="007A428A">
              <w:rPr>
                <w:rStyle w:val="Hyperlink"/>
                <w:noProof/>
                <w:rtl/>
              </w:rPr>
              <w:fldChar w:fldCharType="begin"/>
            </w:r>
            <w:r w:rsidR="007A428A">
              <w:rPr>
                <w:noProof/>
                <w:webHidden/>
              </w:rPr>
              <w:instrText xml:space="preserve"> PAGEREF _Toc951381 \h </w:instrText>
            </w:r>
            <w:r w:rsidR="007A428A">
              <w:rPr>
                <w:rStyle w:val="Hyperlink"/>
                <w:noProof/>
                <w:rtl/>
              </w:rPr>
            </w:r>
            <w:r w:rsidR="007A428A">
              <w:rPr>
                <w:rStyle w:val="Hyperlink"/>
                <w:noProof/>
                <w:rtl/>
              </w:rPr>
              <w:fldChar w:fldCharType="separate"/>
            </w:r>
            <w:r w:rsidR="00B35B9E">
              <w:rPr>
                <w:noProof/>
                <w:webHidden/>
              </w:rPr>
              <w:t>5</w:t>
            </w:r>
            <w:r w:rsidR="007A428A">
              <w:rPr>
                <w:rStyle w:val="Hyperlink"/>
                <w:noProof/>
                <w:rtl/>
              </w:rPr>
              <w:fldChar w:fldCharType="end"/>
            </w:r>
          </w:hyperlink>
        </w:p>
        <w:p w14:paraId="0FB54AC2" w14:textId="33703592" w:rsidR="007A428A" w:rsidRDefault="003300F4">
          <w:pPr>
            <w:pStyle w:val="TOC1"/>
            <w:rPr>
              <w:rFonts w:asciiTheme="minorHAnsi" w:eastAsiaTheme="minorEastAsia" w:hAnsiTheme="minorHAnsi" w:cstheme="minorBidi"/>
              <w:b w:val="0"/>
              <w:bCs w:val="0"/>
              <w:sz w:val="22"/>
              <w:szCs w:val="22"/>
              <w:lang w:bidi="ar-SA"/>
            </w:rPr>
          </w:pPr>
          <w:hyperlink w:anchor="_Toc951382" w:history="1">
            <w:r w:rsidR="007A428A" w:rsidRPr="00580EF4">
              <w:rPr>
                <w:rStyle w:val="Hyperlink"/>
              </w:rPr>
              <w:t>E. Student Academic Counseling and Support</w:t>
            </w:r>
            <w:r w:rsidR="007A428A">
              <w:rPr>
                <w:webHidden/>
              </w:rPr>
              <w:tab/>
            </w:r>
            <w:r w:rsidR="007A428A">
              <w:rPr>
                <w:rStyle w:val="Hyperlink"/>
                <w:rtl/>
              </w:rPr>
              <w:fldChar w:fldCharType="begin"/>
            </w:r>
            <w:r w:rsidR="007A428A">
              <w:rPr>
                <w:webHidden/>
              </w:rPr>
              <w:instrText xml:space="preserve"> PAGEREF _Toc951382 \h </w:instrText>
            </w:r>
            <w:r w:rsidR="007A428A">
              <w:rPr>
                <w:rStyle w:val="Hyperlink"/>
                <w:rtl/>
              </w:rPr>
            </w:r>
            <w:r w:rsidR="007A428A">
              <w:rPr>
                <w:rStyle w:val="Hyperlink"/>
                <w:rtl/>
              </w:rPr>
              <w:fldChar w:fldCharType="separate"/>
            </w:r>
            <w:r w:rsidR="00B35B9E">
              <w:rPr>
                <w:webHidden/>
              </w:rPr>
              <w:t>5</w:t>
            </w:r>
            <w:r w:rsidR="007A428A">
              <w:rPr>
                <w:rStyle w:val="Hyperlink"/>
                <w:rtl/>
              </w:rPr>
              <w:fldChar w:fldCharType="end"/>
            </w:r>
          </w:hyperlink>
        </w:p>
        <w:p w14:paraId="3901AB53" w14:textId="5F2AABE1" w:rsidR="007A428A" w:rsidRDefault="003300F4">
          <w:pPr>
            <w:pStyle w:val="TOC1"/>
            <w:rPr>
              <w:rFonts w:asciiTheme="minorHAnsi" w:eastAsiaTheme="minorEastAsia" w:hAnsiTheme="minorHAnsi" w:cstheme="minorBidi"/>
              <w:b w:val="0"/>
              <w:bCs w:val="0"/>
              <w:sz w:val="22"/>
              <w:szCs w:val="22"/>
              <w:lang w:bidi="ar-SA"/>
            </w:rPr>
          </w:pPr>
          <w:hyperlink w:anchor="_Toc951383" w:history="1">
            <w:r w:rsidR="007A428A" w:rsidRPr="00580EF4">
              <w:rPr>
                <w:rStyle w:val="Hyperlink"/>
              </w:rPr>
              <w:t>F. Learning Resources and Facilities</w:t>
            </w:r>
            <w:r w:rsidR="007A428A">
              <w:rPr>
                <w:webHidden/>
              </w:rPr>
              <w:tab/>
            </w:r>
            <w:r w:rsidR="007A428A">
              <w:rPr>
                <w:rStyle w:val="Hyperlink"/>
                <w:rtl/>
              </w:rPr>
              <w:fldChar w:fldCharType="begin"/>
            </w:r>
            <w:r w:rsidR="007A428A">
              <w:rPr>
                <w:webHidden/>
              </w:rPr>
              <w:instrText xml:space="preserve"> PAGEREF _Toc951383 \h </w:instrText>
            </w:r>
            <w:r w:rsidR="007A428A">
              <w:rPr>
                <w:rStyle w:val="Hyperlink"/>
                <w:rtl/>
              </w:rPr>
            </w:r>
            <w:r w:rsidR="007A428A">
              <w:rPr>
                <w:rStyle w:val="Hyperlink"/>
                <w:rtl/>
              </w:rPr>
              <w:fldChar w:fldCharType="separate"/>
            </w:r>
            <w:r w:rsidR="00B35B9E">
              <w:rPr>
                <w:webHidden/>
              </w:rPr>
              <w:t>5</w:t>
            </w:r>
            <w:r w:rsidR="007A428A">
              <w:rPr>
                <w:rStyle w:val="Hyperlink"/>
                <w:rtl/>
              </w:rPr>
              <w:fldChar w:fldCharType="end"/>
            </w:r>
          </w:hyperlink>
        </w:p>
        <w:p w14:paraId="1016677F" w14:textId="36973E4B" w:rsidR="007A428A" w:rsidRDefault="003300F4">
          <w:pPr>
            <w:pStyle w:val="TOC2"/>
            <w:tabs>
              <w:tab w:val="right" w:leader="dot" w:pos="9345"/>
            </w:tabs>
            <w:rPr>
              <w:rFonts w:asciiTheme="minorHAnsi" w:eastAsiaTheme="minorEastAsia" w:hAnsiTheme="minorHAnsi" w:cstheme="minorBidi"/>
              <w:noProof/>
              <w:sz w:val="22"/>
              <w:szCs w:val="22"/>
            </w:rPr>
          </w:pPr>
          <w:hyperlink w:anchor="_Toc951384" w:history="1">
            <w:r w:rsidR="007A428A" w:rsidRPr="00580EF4">
              <w:rPr>
                <w:rStyle w:val="Hyperlink"/>
                <w:rFonts w:asciiTheme="majorBidi" w:hAnsiTheme="majorBidi" w:cstheme="majorBidi"/>
                <w:noProof/>
              </w:rPr>
              <w:t>1.Learning Resources</w:t>
            </w:r>
            <w:r w:rsidR="007A428A">
              <w:rPr>
                <w:noProof/>
                <w:webHidden/>
              </w:rPr>
              <w:tab/>
            </w:r>
            <w:r w:rsidR="007A428A">
              <w:rPr>
                <w:rStyle w:val="Hyperlink"/>
                <w:noProof/>
                <w:rtl/>
              </w:rPr>
              <w:fldChar w:fldCharType="begin"/>
            </w:r>
            <w:r w:rsidR="007A428A">
              <w:rPr>
                <w:noProof/>
                <w:webHidden/>
              </w:rPr>
              <w:instrText xml:space="preserve"> PAGEREF _Toc951384 \h </w:instrText>
            </w:r>
            <w:r w:rsidR="007A428A">
              <w:rPr>
                <w:rStyle w:val="Hyperlink"/>
                <w:noProof/>
                <w:rtl/>
              </w:rPr>
            </w:r>
            <w:r w:rsidR="007A428A">
              <w:rPr>
                <w:rStyle w:val="Hyperlink"/>
                <w:noProof/>
                <w:rtl/>
              </w:rPr>
              <w:fldChar w:fldCharType="separate"/>
            </w:r>
            <w:r w:rsidR="00B35B9E">
              <w:rPr>
                <w:noProof/>
                <w:webHidden/>
              </w:rPr>
              <w:t>5</w:t>
            </w:r>
            <w:r w:rsidR="007A428A">
              <w:rPr>
                <w:rStyle w:val="Hyperlink"/>
                <w:noProof/>
                <w:rtl/>
              </w:rPr>
              <w:fldChar w:fldCharType="end"/>
            </w:r>
          </w:hyperlink>
        </w:p>
        <w:p w14:paraId="468D2C88" w14:textId="4EB7728B" w:rsidR="007A428A" w:rsidRDefault="003300F4">
          <w:pPr>
            <w:pStyle w:val="TOC2"/>
            <w:tabs>
              <w:tab w:val="right" w:leader="dot" w:pos="9345"/>
            </w:tabs>
            <w:rPr>
              <w:rFonts w:asciiTheme="minorHAnsi" w:eastAsiaTheme="minorEastAsia" w:hAnsiTheme="minorHAnsi" w:cstheme="minorBidi"/>
              <w:noProof/>
              <w:sz w:val="22"/>
              <w:szCs w:val="22"/>
            </w:rPr>
          </w:pPr>
          <w:hyperlink w:anchor="_Toc951385" w:history="1">
            <w:r w:rsidR="007A428A" w:rsidRPr="00580EF4">
              <w:rPr>
                <w:rStyle w:val="Hyperlink"/>
                <w:rFonts w:asciiTheme="majorBidi" w:hAnsiTheme="majorBidi" w:cstheme="majorBidi"/>
                <w:noProof/>
              </w:rPr>
              <w:t>2. Facilities Required</w:t>
            </w:r>
            <w:r w:rsidR="007A428A">
              <w:rPr>
                <w:noProof/>
                <w:webHidden/>
              </w:rPr>
              <w:tab/>
            </w:r>
            <w:r w:rsidR="007A428A">
              <w:rPr>
                <w:rStyle w:val="Hyperlink"/>
                <w:noProof/>
                <w:rtl/>
              </w:rPr>
              <w:fldChar w:fldCharType="begin"/>
            </w:r>
            <w:r w:rsidR="007A428A">
              <w:rPr>
                <w:noProof/>
                <w:webHidden/>
              </w:rPr>
              <w:instrText xml:space="preserve"> PAGEREF _Toc951385 \h </w:instrText>
            </w:r>
            <w:r w:rsidR="007A428A">
              <w:rPr>
                <w:rStyle w:val="Hyperlink"/>
                <w:noProof/>
                <w:rtl/>
              </w:rPr>
            </w:r>
            <w:r w:rsidR="007A428A">
              <w:rPr>
                <w:rStyle w:val="Hyperlink"/>
                <w:noProof/>
                <w:rtl/>
              </w:rPr>
              <w:fldChar w:fldCharType="separate"/>
            </w:r>
            <w:r w:rsidR="00B35B9E">
              <w:rPr>
                <w:noProof/>
                <w:webHidden/>
              </w:rPr>
              <w:t>5</w:t>
            </w:r>
            <w:r w:rsidR="007A428A">
              <w:rPr>
                <w:rStyle w:val="Hyperlink"/>
                <w:noProof/>
                <w:rtl/>
              </w:rPr>
              <w:fldChar w:fldCharType="end"/>
            </w:r>
          </w:hyperlink>
        </w:p>
        <w:p w14:paraId="30F23C7E" w14:textId="44506AE7" w:rsidR="007A428A" w:rsidRDefault="003300F4">
          <w:pPr>
            <w:pStyle w:val="TOC1"/>
            <w:rPr>
              <w:rFonts w:asciiTheme="minorHAnsi" w:eastAsiaTheme="minorEastAsia" w:hAnsiTheme="minorHAnsi" w:cstheme="minorBidi"/>
              <w:b w:val="0"/>
              <w:bCs w:val="0"/>
              <w:sz w:val="22"/>
              <w:szCs w:val="22"/>
              <w:lang w:bidi="ar-SA"/>
            </w:rPr>
          </w:pPr>
          <w:hyperlink w:anchor="_Toc951386" w:history="1">
            <w:r w:rsidR="007A428A" w:rsidRPr="00580EF4">
              <w:rPr>
                <w:rStyle w:val="Hyperlink"/>
              </w:rPr>
              <w:t>G. Course Quality Evaluation</w:t>
            </w:r>
            <w:r w:rsidR="007A428A">
              <w:rPr>
                <w:webHidden/>
              </w:rPr>
              <w:tab/>
            </w:r>
            <w:r w:rsidR="007A428A">
              <w:rPr>
                <w:rStyle w:val="Hyperlink"/>
                <w:rtl/>
              </w:rPr>
              <w:fldChar w:fldCharType="begin"/>
            </w:r>
            <w:r w:rsidR="007A428A">
              <w:rPr>
                <w:webHidden/>
              </w:rPr>
              <w:instrText xml:space="preserve"> PAGEREF _Toc951386 \h </w:instrText>
            </w:r>
            <w:r w:rsidR="007A428A">
              <w:rPr>
                <w:rStyle w:val="Hyperlink"/>
                <w:rtl/>
              </w:rPr>
            </w:r>
            <w:r w:rsidR="007A428A">
              <w:rPr>
                <w:rStyle w:val="Hyperlink"/>
                <w:rtl/>
              </w:rPr>
              <w:fldChar w:fldCharType="separate"/>
            </w:r>
            <w:r w:rsidR="00B35B9E">
              <w:rPr>
                <w:webHidden/>
              </w:rPr>
              <w:t>6</w:t>
            </w:r>
            <w:r w:rsidR="007A428A">
              <w:rPr>
                <w:rStyle w:val="Hyperlink"/>
                <w:rtl/>
              </w:rPr>
              <w:fldChar w:fldCharType="end"/>
            </w:r>
          </w:hyperlink>
        </w:p>
        <w:p w14:paraId="58077481" w14:textId="1CF62A7B" w:rsidR="007A428A" w:rsidRDefault="003300F4">
          <w:pPr>
            <w:pStyle w:val="TOC1"/>
            <w:rPr>
              <w:rFonts w:asciiTheme="minorHAnsi" w:eastAsiaTheme="minorEastAsia" w:hAnsiTheme="minorHAnsi" w:cstheme="minorBidi"/>
              <w:b w:val="0"/>
              <w:bCs w:val="0"/>
              <w:sz w:val="22"/>
              <w:szCs w:val="22"/>
              <w:lang w:bidi="ar-SA"/>
            </w:rPr>
          </w:pPr>
          <w:hyperlink w:anchor="_Toc951387" w:history="1">
            <w:r w:rsidR="007A428A" w:rsidRPr="00580EF4">
              <w:rPr>
                <w:rStyle w:val="Hyperlink"/>
              </w:rPr>
              <w:t>H. Specification Approval Data</w:t>
            </w:r>
            <w:r w:rsidR="007A428A">
              <w:rPr>
                <w:webHidden/>
              </w:rPr>
              <w:tab/>
            </w:r>
            <w:r w:rsidR="007A428A">
              <w:rPr>
                <w:rStyle w:val="Hyperlink"/>
                <w:rtl/>
              </w:rPr>
              <w:fldChar w:fldCharType="begin"/>
            </w:r>
            <w:r w:rsidR="007A428A">
              <w:rPr>
                <w:webHidden/>
              </w:rPr>
              <w:instrText xml:space="preserve"> PAGEREF _Toc951387 \h </w:instrText>
            </w:r>
            <w:r w:rsidR="007A428A">
              <w:rPr>
                <w:rStyle w:val="Hyperlink"/>
                <w:rtl/>
              </w:rPr>
            </w:r>
            <w:r w:rsidR="007A428A">
              <w:rPr>
                <w:rStyle w:val="Hyperlink"/>
                <w:rtl/>
              </w:rPr>
              <w:fldChar w:fldCharType="separate"/>
            </w:r>
            <w:r w:rsidR="00B35B9E">
              <w:rPr>
                <w:webHidden/>
              </w:rPr>
              <w:t>6</w:t>
            </w:r>
            <w:r w:rsidR="007A428A">
              <w:rPr>
                <w:rStyle w:val="Hyperlink"/>
                <w:rtl/>
              </w:rPr>
              <w:fldChar w:fldCharType="end"/>
            </w:r>
          </w:hyperlink>
        </w:p>
        <w:p w14:paraId="16F1D159" w14:textId="2C1163BC" w:rsidR="00860622" w:rsidRDefault="00860622" w:rsidP="008B5913">
          <w:pPr>
            <w:pStyle w:val="TOC1"/>
          </w:pPr>
          <w:r>
            <w:fldChar w:fldCharType="end"/>
          </w:r>
        </w:p>
      </w:sdtContent>
    </w:sdt>
    <w:p w14:paraId="15EB8AFC" w14:textId="77777777" w:rsidR="00860622" w:rsidRDefault="00860622" w:rsidP="008B5913">
      <w:pPr>
        <w:rPr>
          <w:b/>
          <w:bCs/>
          <w:sz w:val="26"/>
          <w:szCs w:val="26"/>
        </w:rPr>
      </w:pPr>
    </w:p>
    <w:p w14:paraId="02BC88CC" w14:textId="77777777" w:rsidR="00860622" w:rsidRDefault="00860622" w:rsidP="008B5913">
      <w:pPr>
        <w:rPr>
          <w:b/>
          <w:bCs/>
          <w:sz w:val="26"/>
          <w:szCs w:val="26"/>
        </w:rPr>
      </w:pPr>
      <w:r>
        <w:rPr>
          <w:b/>
          <w:bCs/>
          <w:sz w:val="26"/>
          <w:szCs w:val="26"/>
        </w:rPr>
        <w:br w:type="page"/>
      </w:r>
    </w:p>
    <w:p w14:paraId="296C8FB1" w14:textId="76E94F75" w:rsidR="004E7612" w:rsidRDefault="004E7612" w:rsidP="008B5913">
      <w:pPr>
        <w:pStyle w:val="Heading1"/>
        <w:rPr>
          <w:rFonts w:asciiTheme="majorBidi" w:hAnsiTheme="majorBidi" w:cstheme="majorBidi"/>
          <w:color w:val="C00000"/>
          <w:sz w:val="28"/>
          <w:szCs w:val="20"/>
          <w:lang w:bidi="ar-EG"/>
        </w:rPr>
      </w:pPr>
      <w:bookmarkStart w:id="0" w:name="_Toc951372"/>
      <w:r w:rsidRPr="00E973FE">
        <w:rPr>
          <w:rFonts w:asciiTheme="majorBidi" w:hAnsiTheme="majorBidi" w:cstheme="majorBidi"/>
          <w:color w:val="C00000"/>
          <w:sz w:val="28"/>
          <w:szCs w:val="20"/>
          <w:lang w:bidi="ar-EG"/>
        </w:rPr>
        <w:lastRenderedPageBreak/>
        <w:t xml:space="preserve">A. Course </w:t>
      </w:r>
      <w:r w:rsidR="00417BF7">
        <w:rPr>
          <w:rFonts w:asciiTheme="majorBidi" w:hAnsiTheme="majorBidi" w:cstheme="majorBidi"/>
          <w:color w:val="C00000"/>
          <w:sz w:val="28"/>
          <w:szCs w:val="20"/>
          <w:lang w:bidi="ar-EG"/>
        </w:rPr>
        <w:t>I</w:t>
      </w:r>
      <w:r w:rsidRPr="00E973FE">
        <w:rPr>
          <w:rFonts w:asciiTheme="majorBidi" w:hAnsiTheme="majorBidi" w:cstheme="majorBidi"/>
          <w:color w:val="C00000"/>
          <w:sz w:val="28"/>
          <w:szCs w:val="20"/>
          <w:lang w:bidi="ar-EG"/>
        </w:rPr>
        <w:t>dentification</w:t>
      </w:r>
      <w:bookmarkEnd w:id="0"/>
      <w:r w:rsidRPr="00E973FE">
        <w:rPr>
          <w:rFonts w:asciiTheme="majorBidi" w:hAnsiTheme="majorBidi" w:cstheme="majorBidi"/>
          <w:color w:val="C00000"/>
          <w:sz w:val="28"/>
          <w:szCs w:val="20"/>
          <w:lang w:bidi="ar-EG"/>
        </w:rPr>
        <w:t xml:space="preserve"> </w:t>
      </w:r>
    </w:p>
    <w:p w14:paraId="6F9A2467" w14:textId="077368A6" w:rsidR="00591D51" w:rsidRDefault="00591D51" w:rsidP="00591D51">
      <w:pPr>
        <w:rPr>
          <w:lang w:bidi="ar-EG"/>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65"/>
        <w:gridCol w:w="706"/>
        <w:gridCol w:w="851"/>
        <w:gridCol w:w="63"/>
        <w:gridCol w:w="209"/>
        <w:gridCol w:w="185"/>
        <w:gridCol w:w="270"/>
        <w:gridCol w:w="498"/>
        <w:gridCol w:w="270"/>
        <w:gridCol w:w="684"/>
        <w:gridCol w:w="270"/>
        <w:gridCol w:w="334"/>
        <w:gridCol w:w="295"/>
        <w:gridCol w:w="270"/>
        <w:gridCol w:w="1941"/>
        <w:gridCol w:w="270"/>
        <w:gridCol w:w="1744"/>
      </w:tblGrid>
      <w:tr w:rsidR="00591D51" w:rsidRPr="005D2DDD" w14:paraId="4F0E5AB4" w14:textId="77777777" w:rsidTr="008A682F">
        <w:trPr>
          <w:jc w:val="center"/>
        </w:trPr>
        <w:tc>
          <w:tcPr>
            <w:tcW w:w="2085" w:type="dxa"/>
            <w:gridSpan w:val="4"/>
            <w:tcBorders>
              <w:bottom w:val="single" w:sz="8" w:space="0" w:color="auto"/>
              <w:right w:val="nil"/>
            </w:tcBorders>
          </w:tcPr>
          <w:p w14:paraId="00EEE0EB" w14:textId="75B462D1" w:rsidR="00591D51" w:rsidRPr="005D2DDD" w:rsidRDefault="00591D51" w:rsidP="00F07193">
            <w:pPr>
              <w:rPr>
                <w:rFonts w:asciiTheme="majorBidi" w:hAnsiTheme="majorBidi" w:cstheme="majorBidi"/>
                <w:b/>
                <w:bCs/>
                <w:sz w:val="26"/>
                <w:szCs w:val="26"/>
                <w:rtl/>
                <w:lang w:bidi="ar-EG"/>
              </w:rPr>
            </w:pPr>
            <w:r w:rsidRPr="00FD1A64">
              <w:rPr>
                <w:b/>
                <w:bCs/>
              </w:rPr>
              <w:t>1.  Credit hours:</w:t>
            </w:r>
            <w:r w:rsidR="002931DF">
              <w:rPr>
                <w:b/>
                <w:bCs/>
              </w:rPr>
              <w:t>3</w:t>
            </w:r>
          </w:p>
        </w:tc>
        <w:tc>
          <w:tcPr>
            <w:tcW w:w="7240" w:type="dxa"/>
            <w:gridSpan w:val="13"/>
            <w:tcBorders>
              <w:left w:val="nil"/>
              <w:bottom w:val="single" w:sz="8" w:space="0" w:color="auto"/>
            </w:tcBorders>
          </w:tcPr>
          <w:p w14:paraId="67374992" w14:textId="77777777" w:rsidR="00591D51" w:rsidRPr="003302F2" w:rsidRDefault="00591D51" w:rsidP="00F07193">
            <w:pPr>
              <w:rPr>
                <w:rFonts w:asciiTheme="majorBidi" w:hAnsiTheme="majorBidi" w:cstheme="majorBidi"/>
                <w:b/>
                <w:bCs/>
                <w:rtl/>
                <w:lang w:bidi="ar-EG"/>
              </w:rPr>
            </w:pPr>
          </w:p>
        </w:tc>
      </w:tr>
      <w:tr w:rsidR="00F07193" w:rsidRPr="005D2DDD" w14:paraId="333CB29B" w14:textId="77777777" w:rsidTr="008A682F">
        <w:trPr>
          <w:jc w:val="center"/>
        </w:trPr>
        <w:tc>
          <w:tcPr>
            <w:tcW w:w="9325" w:type="dxa"/>
            <w:gridSpan w:val="17"/>
            <w:tcBorders>
              <w:top w:val="single" w:sz="8" w:space="0" w:color="auto"/>
              <w:bottom w:val="nil"/>
            </w:tcBorders>
            <w:vAlign w:val="center"/>
          </w:tcPr>
          <w:p w14:paraId="74BA8993" w14:textId="676628B8" w:rsidR="00F07193" w:rsidRPr="003302F2" w:rsidRDefault="00F07193" w:rsidP="00F07193">
            <w:pPr>
              <w:rPr>
                <w:rFonts w:asciiTheme="majorBidi" w:hAnsiTheme="majorBidi" w:cstheme="majorBidi"/>
                <w:b/>
                <w:bCs/>
                <w:rtl/>
                <w:lang w:bidi="ar-EG"/>
              </w:rPr>
            </w:pPr>
            <w:r w:rsidRPr="009D190C">
              <w:rPr>
                <w:b/>
                <w:bCs/>
              </w:rPr>
              <w:t>2. Course type</w:t>
            </w:r>
          </w:p>
        </w:tc>
      </w:tr>
      <w:tr w:rsidR="008A682F" w:rsidRPr="005D2DDD" w14:paraId="431C3DD0" w14:textId="77777777" w:rsidTr="008A682F">
        <w:trPr>
          <w:trHeight w:val="283"/>
          <w:jc w:val="center"/>
        </w:trPr>
        <w:tc>
          <w:tcPr>
            <w:tcW w:w="465" w:type="dxa"/>
            <w:tcBorders>
              <w:top w:val="nil"/>
              <w:bottom w:val="nil"/>
              <w:right w:val="nil"/>
            </w:tcBorders>
            <w:vAlign w:val="center"/>
          </w:tcPr>
          <w:p w14:paraId="3A9CB4DB" w14:textId="3659390B" w:rsidR="00591D51" w:rsidRPr="005D2DDD" w:rsidRDefault="00F07193" w:rsidP="00F07193">
            <w:pPr>
              <w:rPr>
                <w:rFonts w:asciiTheme="majorBidi" w:hAnsiTheme="majorBidi" w:cstheme="majorBidi"/>
                <w:b/>
                <w:bCs/>
                <w:lang w:bidi="ar-EG"/>
              </w:rPr>
            </w:pPr>
            <w:r>
              <w:rPr>
                <w:rFonts w:asciiTheme="majorBidi" w:hAnsiTheme="majorBidi" w:cstheme="majorBidi"/>
                <w:b/>
                <w:bCs/>
                <w:lang w:bidi="ar-EG"/>
              </w:rPr>
              <w:t>a.</w:t>
            </w:r>
          </w:p>
        </w:tc>
        <w:tc>
          <w:tcPr>
            <w:tcW w:w="1557" w:type="dxa"/>
            <w:gridSpan w:val="2"/>
            <w:tcBorders>
              <w:top w:val="nil"/>
              <w:left w:val="nil"/>
              <w:bottom w:val="nil"/>
              <w:right w:val="single" w:sz="4" w:space="0" w:color="auto"/>
            </w:tcBorders>
            <w:vAlign w:val="center"/>
          </w:tcPr>
          <w:p w14:paraId="28D31984" w14:textId="65989C62" w:rsidR="00591D51" w:rsidRPr="00BC10EA" w:rsidRDefault="00F07193" w:rsidP="00F07193">
            <w:pPr>
              <w:jc w:val="right"/>
              <w:rPr>
                <w:rFonts w:asciiTheme="majorBidi" w:hAnsiTheme="majorBidi" w:cstheme="majorBidi"/>
                <w:b/>
                <w:bCs/>
                <w:rtl/>
                <w:lang w:bidi="ar-EG"/>
              </w:rPr>
            </w:pPr>
            <w:r w:rsidRPr="00591D51">
              <w:rPr>
                <w:sz w:val="20"/>
                <w:szCs w:val="20"/>
              </w:rPr>
              <w:t>University</w:t>
            </w:r>
          </w:p>
        </w:tc>
        <w:tc>
          <w:tcPr>
            <w:tcW w:w="272" w:type="dxa"/>
            <w:gridSpan w:val="2"/>
            <w:tcBorders>
              <w:top w:val="single" w:sz="4" w:space="0" w:color="auto"/>
              <w:left w:val="single" w:sz="4" w:space="0" w:color="auto"/>
              <w:bottom w:val="single" w:sz="4" w:space="0" w:color="auto"/>
              <w:right w:val="single" w:sz="4" w:space="0" w:color="auto"/>
            </w:tcBorders>
            <w:vAlign w:val="center"/>
          </w:tcPr>
          <w:p w14:paraId="45869C44" w14:textId="77777777" w:rsidR="00591D51" w:rsidRPr="005D2DDD" w:rsidRDefault="00591D51" w:rsidP="00F07193">
            <w:pPr>
              <w:rPr>
                <w:rFonts w:asciiTheme="majorBidi" w:hAnsiTheme="majorBidi" w:cstheme="majorBidi"/>
                <w:b/>
                <w:bCs/>
              </w:rPr>
            </w:pPr>
          </w:p>
        </w:tc>
        <w:tc>
          <w:tcPr>
            <w:tcW w:w="953" w:type="dxa"/>
            <w:gridSpan w:val="3"/>
            <w:tcBorders>
              <w:top w:val="nil"/>
              <w:left w:val="single" w:sz="4" w:space="0" w:color="auto"/>
              <w:bottom w:val="nil"/>
              <w:right w:val="single" w:sz="4" w:space="0" w:color="auto"/>
            </w:tcBorders>
            <w:vAlign w:val="center"/>
          </w:tcPr>
          <w:p w14:paraId="5825C933" w14:textId="3D5A7493" w:rsidR="00591D51" w:rsidRPr="005D2DDD" w:rsidRDefault="00F07193" w:rsidP="00F07193">
            <w:pPr>
              <w:jc w:val="right"/>
              <w:rPr>
                <w:rFonts w:asciiTheme="majorBidi" w:hAnsiTheme="majorBidi" w:cstheme="majorBidi"/>
                <w:b/>
                <w:bCs/>
              </w:rPr>
            </w:pPr>
            <w:r w:rsidRPr="00591D51">
              <w:rPr>
                <w:sz w:val="20"/>
                <w:szCs w:val="20"/>
              </w:rPr>
              <w:t>College</w:t>
            </w:r>
          </w:p>
        </w:tc>
        <w:tc>
          <w:tcPr>
            <w:tcW w:w="270" w:type="dxa"/>
            <w:tcBorders>
              <w:top w:val="single" w:sz="4" w:space="0" w:color="auto"/>
              <w:left w:val="single" w:sz="4" w:space="0" w:color="auto"/>
              <w:bottom w:val="single" w:sz="4" w:space="0" w:color="auto"/>
              <w:right w:val="single" w:sz="4" w:space="0" w:color="auto"/>
            </w:tcBorders>
            <w:vAlign w:val="center"/>
          </w:tcPr>
          <w:p w14:paraId="3CA483F7" w14:textId="77777777" w:rsidR="00591D51" w:rsidRPr="005D2DDD" w:rsidRDefault="00591D51" w:rsidP="00F07193">
            <w:pPr>
              <w:rPr>
                <w:rFonts w:asciiTheme="majorBidi" w:hAnsiTheme="majorBidi" w:cstheme="majorBidi"/>
                <w:b/>
                <w:bCs/>
              </w:rPr>
            </w:pPr>
          </w:p>
        </w:tc>
        <w:tc>
          <w:tcPr>
            <w:tcW w:w="1583" w:type="dxa"/>
            <w:gridSpan w:val="4"/>
            <w:tcBorders>
              <w:top w:val="nil"/>
              <w:left w:val="single" w:sz="4" w:space="0" w:color="auto"/>
              <w:bottom w:val="nil"/>
              <w:right w:val="single" w:sz="4" w:space="0" w:color="auto"/>
            </w:tcBorders>
            <w:vAlign w:val="center"/>
          </w:tcPr>
          <w:p w14:paraId="0E677DCA" w14:textId="0F4C51C1" w:rsidR="00591D51" w:rsidRPr="003302F2" w:rsidRDefault="00F07193" w:rsidP="00F07193">
            <w:pPr>
              <w:jc w:val="right"/>
              <w:rPr>
                <w:rFonts w:asciiTheme="majorBidi" w:hAnsiTheme="majorBidi" w:cstheme="majorBidi"/>
                <w:sz w:val="18"/>
                <w:szCs w:val="18"/>
                <w:rtl/>
                <w:lang w:bidi="ar-EG"/>
              </w:rPr>
            </w:pPr>
            <w:r w:rsidRPr="00591D51">
              <w:rPr>
                <w:sz w:val="20"/>
                <w:szCs w:val="20"/>
              </w:rPr>
              <w:t>Department</w:t>
            </w:r>
          </w:p>
        </w:tc>
        <w:tc>
          <w:tcPr>
            <w:tcW w:w="270" w:type="dxa"/>
            <w:tcBorders>
              <w:top w:val="single" w:sz="4" w:space="0" w:color="auto"/>
              <w:left w:val="single" w:sz="4" w:space="0" w:color="auto"/>
              <w:bottom w:val="single" w:sz="4" w:space="0" w:color="auto"/>
              <w:right w:val="single" w:sz="4" w:space="0" w:color="auto"/>
            </w:tcBorders>
            <w:vAlign w:val="center"/>
          </w:tcPr>
          <w:p w14:paraId="335166CE" w14:textId="2E19CD41" w:rsidR="00591D51" w:rsidRPr="005D2DDD" w:rsidRDefault="00343EA6" w:rsidP="00F07193">
            <w:pPr>
              <w:rPr>
                <w:rFonts w:asciiTheme="majorBidi" w:hAnsiTheme="majorBidi" w:cstheme="majorBidi"/>
                <w:b/>
                <w:bCs/>
              </w:rPr>
            </w:pPr>
            <w:r>
              <w:rPr>
                <w:rFonts w:asciiTheme="majorBidi" w:hAnsiTheme="majorBidi" w:cstheme="majorBidi"/>
                <w:b/>
                <w:bCs/>
              </w:rPr>
              <w:t>*</w:t>
            </w:r>
          </w:p>
        </w:tc>
        <w:tc>
          <w:tcPr>
            <w:tcW w:w="1941" w:type="dxa"/>
            <w:tcBorders>
              <w:top w:val="nil"/>
              <w:left w:val="single" w:sz="4" w:space="0" w:color="auto"/>
              <w:bottom w:val="nil"/>
              <w:right w:val="single" w:sz="4" w:space="0" w:color="auto"/>
            </w:tcBorders>
            <w:vAlign w:val="center"/>
          </w:tcPr>
          <w:p w14:paraId="54E1BE0F" w14:textId="2B1BCEFB" w:rsidR="00591D51" w:rsidRPr="00BC10EA" w:rsidRDefault="00F07193" w:rsidP="00F07193">
            <w:pPr>
              <w:jc w:val="right"/>
              <w:rPr>
                <w:rFonts w:asciiTheme="majorBidi" w:hAnsiTheme="majorBidi" w:cstheme="majorBidi"/>
                <w:b/>
                <w:bCs/>
                <w:highlight w:val="yellow"/>
              </w:rPr>
            </w:pPr>
            <w:r w:rsidRPr="00591D51">
              <w:rPr>
                <w:sz w:val="20"/>
                <w:szCs w:val="20"/>
              </w:rPr>
              <w:t>Others</w:t>
            </w:r>
          </w:p>
        </w:tc>
        <w:tc>
          <w:tcPr>
            <w:tcW w:w="270" w:type="dxa"/>
            <w:tcBorders>
              <w:top w:val="single" w:sz="4" w:space="0" w:color="auto"/>
              <w:left w:val="single" w:sz="4" w:space="0" w:color="auto"/>
              <w:bottom w:val="single" w:sz="4" w:space="0" w:color="auto"/>
              <w:right w:val="single" w:sz="4" w:space="0" w:color="auto"/>
            </w:tcBorders>
            <w:vAlign w:val="center"/>
          </w:tcPr>
          <w:p w14:paraId="73451B64" w14:textId="77777777" w:rsidR="00591D51" w:rsidRPr="00BC10EA" w:rsidRDefault="00591D51" w:rsidP="00F07193">
            <w:pPr>
              <w:rPr>
                <w:rFonts w:asciiTheme="majorBidi" w:hAnsiTheme="majorBidi" w:cstheme="majorBidi"/>
                <w:b/>
                <w:bCs/>
                <w:highlight w:val="yellow"/>
              </w:rPr>
            </w:pPr>
          </w:p>
        </w:tc>
        <w:tc>
          <w:tcPr>
            <w:tcW w:w="1744" w:type="dxa"/>
            <w:tcBorders>
              <w:top w:val="nil"/>
              <w:left w:val="single" w:sz="4" w:space="0" w:color="auto"/>
              <w:bottom w:val="nil"/>
            </w:tcBorders>
            <w:vAlign w:val="center"/>
          </w:tcPr>
          <w:p w14:paraId="3D38B248" w14:textId="77777777" w:rsidR="00591D51" w:rsidRPr="00BC10EA" w:rsidRDefault="00591D51" w:rsidP="00F07193">
            <w:pPr>
              <w:rPr>
                <w:rFonts w:asciiTheme="majorBidi" w:hAnsiTheme="majorBidi" w:cstheme="majorBidi"/>
                <w:b/>
                <w:bCs/>
                <w:highlight w:val="yellow"/>
                <w:lang w:bidi="ar-EG"/>
              </w:rPr>
            </w:pPr>
          </w:p>
        </w:tc>
      </w:tr>
      <w:tr w:rsidR="008A682F" w:rsidRPr="005D2DDD" w14:paraId="189A5D03" w14:textId="77777777" w:rsidTr="008A682F">
        <w:trPr>
          <w:trHeight w:val="283"/>
          <w:jc w:val="center"/>
        </w:trPr>
        <w:tc>
          <w:tcPr>
            <w:tcW w:w="1171" w:type="dxa"/>
            <w:gridSpan w:val="2"/>
            <w:tcBorders>
              <w:top w:val="nil"/>
              <w:bottom w:val="single" w:sz="8" w:space="0" w:color="auto"/>
              <w:right w:val="nil"/>
            </w:tcBorders>
            <w:vAlign w:val="center"/>
          </w:tcPr>
          <w:p w14:paraId="2D7C1D3F" w14:textId="63DDBA2A" w:rsidR="00591D51" w:rsidRPr="005D2DDD" w:rsidRDefault="00F07193" w:rsidP="00F07193">
            <w:pPr>
              <w:rPr>
                <w:rFonts w:asciiTheme="majorBidi" w:hAnsiTheme="majorBidi" w:cstheme="majorBidi"/>
                <w:b/>
                <w:bCs/>
              </w:rPr>
            </w:pPr>
            <w:r>
              <w:rPr>
                <w:rFonts w:asciiTheme="majorBidi" w:hAnsiTheme="majorBidi" w:cstheme="majorBidi"/>
                <w:b/>
                <w:bCs/>
              </w:rPr>
              <w:t>b.</w:t>
            </w:r>
          </w:p>
        </w:tc>
        <w:tc>
          <w:tcPr>
            <w:tcW w:w="1308" w:type="dxa"/>
            <w:gridSpan w:val="4"/>
            <w:tcBorders>
              <w:top w:val="nil"/>
              <w:left w:val="nil"/>
              <w:bottom w:val="single" w:sz="8" w:space="0" w:color="auto"/>
              <w:right w:val="single" w:sz="4" w:space="0" w:color="auto"/>
            </w:tcBorders>
            <w:vAlign w:val="center"/>
          </w:tcPr>
          <w:p w14:paraId="0D7AB4B5" w14:textId="722952A5" w:rsidR="00591D51" w:rsidRPr="003302F2" w:rsidRDefault="00F07193" w:rsidP="00F07193">
            <w:pPr>
              <w:jc w:val="right"/>
              <w:rPr>
                <w:rFonts w:asciiTheme="majorBidi" w:hAnsiTheme="majorBidi" w:cstheme="majorBidi"/>
                <w:b/>
                <w:bCs/>
                <w:rtl/>
                <w:lang w:bidi="ar-EG"/>
              </w:rPr>
            </w:pPr>
            <w:r w:rsidRPr="00591D51">
              <w:rPr>
                <w:sz w:val="20"/>
                <w:szCs w:val="20"/>
              </w:rPr>
              <w:t>Required</w:t>
            </w:r>
          </w:p>
        </w:tc>
        <w:tc>
          <w:tcPr>
            <w:tcW w:w="270" w:type="dxa"/>
            <w:tcBorders>
              <w:top w:val="single" w:sz="4" w:space="0" w:color="auto"/>
              <w:left w:val="single" w:sz="4" w:space="0" w:color="auto"/>
              <w:bottom w:val="single" w:sz="8" w:space="0" w:color="auto"/>
              <w:right w:val="single" w:sz="4" w:space="0" w:color="auto"/>
            </w:tcBorders>
            <w:vAlign w:val="center"/>
          </w:tcPr>
          <w:p w14:paraId="37734DC9" w14:textId="2EE40DC2" w:rsidR="00591D51" w:rsidRPr="005D2DDD" w:rsidRDefault="00343EA6" w:rsidP="00F07193">
            <w:pPr>
              <w:rPr>
                <w:rFonts w:asciiTheme="majorBidi" w:hAnsiTheme="majorBidi" w:cstheme="majorBidi"/>
                <w:b/>
                <w:bCs/>
                <w:lang w:bidi="ar-EG"/>
              </w:rPr>
            </w:pPr>
            <w:r>
              <w:rPr>
                <w:rFonts w:asciiTheme="majorBidi" w:hAnsiTheme="majorBidi" w:cstheme="majorBidi"/>
                <w:b/>
                <w:bCs/>
                <w:lang w:bidi="ar-EG"/>
              </w:rPr>
              <w:t>*</w:t>
            </w:r>
          </w:p>
        </w:tc>
        <w:tc>
          <w:tcPr>
            <w:tcW w:w="1452" w:type="dxa"/>
            <w:gridSpan w:val="3"/>
            <w:tcBorders>
              <w:top w:val="nil"/>
              <w:left w:val="single" w:sz="4" w:space="0" w:color="auto"/>
              <w:bottom w:val="single" w:sz="8" w:space="0" w:color="auto"/>
              <w:right w:val="single" w:sz="4" w:space="0" w:color="auto"/>
            </w:tcBorders>
            <w:vAlign w:val="center"/>
          </w:tcPr>
          <w:p w14:paraId="5D7BDD2D" w14:textId="4CD5A398" w:rsidR="00591D51" w:rsidRPr="003302F2" w:rsidRDefault="00F07193" w:rsidP="00F07193">
            <w:pPr>
              <w:jc w:val="right"/>
              <w:rPr>
                <w:rFonts w:asciiTheme="majorBidi" w:hAnsiTheme="majorBidi" w:cstheme="majorBidi"/>
                <w:b/>
                <w:bCs/>
                <w:rtl/>
                <w:lang w:bidi="ar-EG"/>
              </w:rPr>
            </w:pPr>
            <w:r w:rsidRPr="00591D51">
              <w:rPr>
                <w:sz w:val="20"/>
                <w:szCs w:val="20"/>
              </w:rPr>
              <w:t>Elective</w:t>
            </w:r>
          </w:p>
        </w:tc>
        <w:tc>
          <w:tcPr>
            <w:tcW w:w="270" w:type="dxa"/>
            <w:tcBorders>
              <w:top w:val="single" w:sz="4" w:space="0" w:color="auto"/>
              <w:left w:val="single" w:sz="4" w:space="0" w:color="auto"/>
              <w:bottom w:val="single" w:sz="8" w:space="0" w:color="auto"/>
              <w:right w:val="single" w:sz="4" w:space="0" w:color="auto"/>
            </w:tcBorders>
            <w:vAlign w:val="center"/>
          </w:tcPr>
          <w:p w14:paraId="73E0FA49" w14:textId="77777777" w:rsidR="00591D51" w:rsidRPr="003302F2" w:rsidRDefault="00591D51" w:rsidP="00F07193">
            <w:pPr>
              <w:rPr>
                <w:rFonts w:asciiTheme="majorBidi" w:hAnsiTheme="majorBidi" w:cstheme="majorBidi"/>
                <w:b/>
                <w:bCs/>
              </w:rPr>
            </w:pPr>
          </w:p>
        </w:tc>
        <w:tc>
          <w:tcPr>
            <w:tcW w:w="4854" w:type="dxa"/>
            <w:gridSpan w:val="6"/>
            <w:tcBorders>
              <w:top w:val="nil"/>
              <w:left w:val="single" w:sz="4" w:space="0" w:color="auto"/>
              <w:bottom w:val="single" w:sz="8" w:space="0" w:color="auto"/>
            </w:tcBorders>
            <w:vAlign w:val="center"/>
          </w:tcPr>
          <w:p w14:paraId="18EEB4CA" w14:textId="77777777" w:rsidR="00591D51" w:rsidRPr="003302F2" w:rsidRDefault="00591D51" w:rsidP="00F07193">
            <w:pPr>
              <w:rPr>
                <w:rFonts w:asciiTheme="majorBidi" w:hAnsiTheme="majorBidi" w:cstheme="majorBidi"/>
                <w:b/>
                <w:bCs/>
              </w:rPr>
            </w:pPr>
          </w:p>
        </w:tc>
      </w:tr>
      <w:tr w:rsidR="00CC4A74" w:rsidRPr="005D2DDD" w14:paraId="49A98C61" w14:textId="77777777" w:rsidTr="008A682F">
        <w:trPr>
          <w:trHeight w:val="340"/>
          <w:jc w:val="center"/>
        </w:trPr>
        <w:tc>
          <w:tcPr>
            <w:tcW w:w="4805" w:type="dxa"/>
            <w:gridSpan w:val="12"/>
            <w:tcBorders>
              <w:top w:val="single" w:sz="8" w:space="0" w:color="auto"/>
              <w:bottom w:val="single" w:sz="8" w:space="0" w:color="auto"/>
              <w:right w:val="nil"/>
            </w:tcBorders>
          </w:tcPr>
          <w:p w14:paraId="74EEF555" w14:textId="08878142" w:rsidR="00CC4A74" w:rsidRPr="003302F2" w:rsidRDefault="00CC4A74" w:rsidP="00B534AA">
            <w:pPr>
              <w:rPr>
                <w:rFonts w:asciiTheme="majorBidi" w:hAnsiTheme="majorBidi" w:cstheme="majorBidi"/>
                <w:b/>
                <w:bCs/>
                <w:rtl/>
                <w:lang w:bidi="ar-EG"/>
              </w:rPr>
            </w:pPr>
            <w:r w:rsidRPr="00FD1A64">
              <w:rPr>
                <w:b/>
                <w:bCs/>
              </w:rPr>
              <w:t>3.  Level/year at which this course is offered:</w:t>
            </w:r>
            <w:r w:rsidR="002931DF" w:rsidRPr="005F75C2">
              <w:rPr>
                <w:b/>
                <w:bCs/>
              </w:rPr>
              <w:t xml:space="preserve"> </w:t>
            </w:r>
            <w:r w:rsidR="00B534AA">
              <w:rPr>
                <w:b/>
                <w:bCs/>
              </w:rPr>
              <w:t>6</w:t>
            </w:r>
            <w:r w:rsidR="002931DF" w:rsidRPr="005F75C2">
              <w:rPr>
                <w:b/>
                <w:bCs/>
                <w:vertAlign w:val="superscript"/>
              </w:rPr>
              <w:t>th</w:t>
            </w:r>
            <w:r w:rsidR="002931DF" w:rsidRPr="005F75C2">
              <w:rPr>
                <w:b/>
                <w:bCs/>
              </w:rPr>
              <w:t xml:space="preserve"> level</w:t>
            </w:r>
          </w:p>
        </w:tc>
        <w:tc>
          <w:tcPr>
            <w:tcW w:w="4520" w:type="dxa"/>
            <w:gridSpan w:val="5"/>
            <w:tcBorders>
              <w:top w:val="single" w:sz="8" w:space="0" w:color="auto"/>
              <w:left w:val="nil"/>
              <w:bottom w:val="single" w:sz="8" w:space="0" w:color="auto"/>
            </w:tcBorders>
          </w:tcPr>
          <w:p w14:paraId="0E46B565" w14:textId="77777777" w:rsidR="00CC4A74" w:rsidRPr="003302F2" w:rsidRDefault="00CC4A74" w:rsidP="00CC4A74">
            <w:pPr>
              <w:rPr>
                <w:rFonts w:asciiTheme="majorBidi" w:hAnsiTheme="majorBidi" w:cstheme="majorBidi"/>
                <w:b/>
                <w:bCs/>
                <w:rtl/>
                <w:lang w:bidi="ar-EG"/>
              </w:rPr>
            </w:pPr>
          </w:p>
        </w:tc>
      </w:tr>
      <w:tr w:rsidR="00E63B5F" w:rsidRPr="005D2DDD" w14:paraId="79106C60" w14:textId="77777777" w:rsidTr="00045D82">
        <w:trPr>
          <w:trHeight w:val="848"/>
          <w:jc w:val="center"/>
        </w:trPr>
        <w:tc>
          <w:tcPr>
            <w:tcW w:w="9325" w:type="dxa"/>
            <w:gridSpan w:val="17"/>
            <w:tcBorders>
              <w:top w:val="single" w:sz="8" w:space="0" w:color="auto"/>
            </w:tcBorders>
          </w:tcPr>
          <w:p w14:paraId="6194FABB" w14:textId="63885876" w:rsidR="00E63B5F" w:rsidRPr="003302F2" w:rsidRDefault="00E63B5F" w:rsidP="000F5803">
            <w:pPr>
              <w:rPr>
                <w:rFonts w:asciiTheme="majorBidi" w:hAnsiTheme="majorBidi" w:cstheme="majorBidi"/>
                <w:b/>
                <w:bCs/>
                <w:rtl/>
                <w:lang w:bidi="ar-EG"/>
              </w:rPr>
            </w:pPr>
            <w:r w:rsidRPr="00FD1A64">
              <w:rPr>
                <w:b/>
                <w:bCs/>
              </w:rPr>
              <w:t xml:space="preserve">4.  Pre-requisites for this course </w:t>
            </w:r>
            <w:r w:rsidRPr="00743E1A">
              <w:rPr>
                <w:sz w:val="20"/>
                <w:szCs w:val="20"/>
              </w:rPr>
              <w:t>(if any)</w:t>
            </w:r>
            <w:r w:rsidRPr="00FD1A64">
              <w:rPr>
                <w:b/>
                <w:bCs/>
              </w:rPr>
              <w:t>:</w:t>
            </w:r>
            <w:r w:rsidR="002931DF" w:rsidRPr="005F75C2">
              <w:rPr>
                <w:b/>
                <w:bCs/>
              </w:rPr>
              <w:t xml:space="preserve"> ENG</w:t>
            </w:r>
            <w:r w:rsidR="002931DF">
              <w:rPr>
                <w:b/>
                <w:bCs/>
              </w:rPr>
              <w:t>L</w:t>
            </w:r>
            <w:r w:rsidR="002931DF" w:rsidRPr="005F75C2">
              <w:rPr>
                <w:b/>
                <w:bCs/>
              </w:rPr>
              <w:t xml:space="preserve"> </w:t>
            </w:r>
            <w:r w:rsidR="000F5803">
              <w:rPr>
                <w:b/>
                <w:bCs/>
              </w:rPr>
              <w:t>215</w:t>
            </w:r>
          </w:p>
          <w:p w14:paraId="2B63C0AF" w14:textId="77777777" w:rsidR="00E63B5F" w:rsidRPr="003302F2" w:rsidRDefault="00E63B5F" w:rsidP="00F07193">
            <w:pPr>
              <w:rPr>
                <w:rFonts w:asciiTheme="majorBidi" w:hAnsiTheme="majorBidi" w:cstheme="majorBidi"/>
                <w:lang w:bidi="ar-EG"/>
              </w:rPr>
            </w:pPr>
          </w:p>
          <w:p w14:paraId="087B30EB" w14:textId="6BCB3C67" w:rsidR="00E63B5F" w:rsidRPr="003302F2" w:rsidRDefault="00E63B5F" w:rsidP="00F07193">
            <w:pPr>
              <w:rPr>
                <w:rFonts w:asciiTheme="majorBidi" w:hAnsiTheme="majorBidi" w:cstheme="majorBidi"/>
                <w:b/>
                <w:bCs/>
                <w:rtl/>
                <w:lang w:bidi="ar-EG"/>
              </w:rPr>
            </w:pPr>
          </w:p>
        </w:tc>
      </w:tr>
      <w:tr w:rsidR="00CC4A74" w:rsidRPr="005D2DDD" w14:paraId="7A2E9401" w14:textId="77777777" w:rsidTr="008A682F">
        <w:trPr>
          <w:jc w:val="center"/>
        </w:trPr>
        <w:tc>
          <w:tcPr>
            <w:tcW w:w="9325" w:type="dxa"/>
            <w:gridSpan w:val="17"/>
            <w:tcBorders>
              <w:top w:val="single" w:sz="8" w:space="0" w:color="auto"/>
              <w:bottom w:val="nil"/>
            </w:tcBorders>
          </w:tcPr>
          <w:p w14:paraId="39E0A534" w14:textId="7B6FF263" w:rsidR="00CC4A74" w:rsidRPr="001B260E" w:rsidRDefault="00CC4A74" w:rsidP="00CC4A74">
            <w:pPr>
              <w:rPr>
                <w:rFonts w:asciiTheme="majorBidi" w:hAnsiTheme="majorBidi" w:cstheme="majorBidi"/>
                <w:b/>
                <w:bCs/>
                <w:color w:val="000000" w:themeColor="text1"/>
                <w:rtl/>
                <w:lang w:bidi="ar-EG"/>
              </w:rPr>
            </w:pPr>
            <w:r w:rsidRPr="001B260E">
              <w:rPr>
                <w:b/>
                <w:bCs/>
                <w:color w:val="000000" w:themeColor="text1"/>
              </w:rPr>
              <w:t xml:space="preserve">5.  Co-requisites for this course </w:t>
            </w:r>
            <w:r w:rsidRPr="001B260E">
              <w:rPr>
                <w:color w:val="000000" w:themeColor="text1"/>
                <w:sz w:val="20"/>
                <w:szCs w:val="20"/>
              </w:rPr>
              <w:t>(if any)</w:t>
            </w:r>
            <w:r w:rsidRPr="001B260E">
              <w:rPr>
                <w:b/>
                <w:bCs/>
                <w:color w:val="000000" w:themeColor="text1"/>
              </w:rPr>
              <w:t>:</w:t>
            </w:r>
            <w:r w:rsidR="002931DF" w:rsidRPr="001B260E">
              <w:rPr>
                <w:rFonts w:ascii="Arial" w:hAnsi="Arial" w:cs="AL-Mohanad"/>
                <w:b/>
                <w:color w:val="000000" w:themeColor="text1"/>
                <w:sz w:val="28"/>
                <w:szCs w:val="28"/>
              </w:rPr>
              <w:t xml:space="preserve"> NA</w:t>
            </w:r>
          </w:p>
        </w:tc>
      </w:tr>
      <w:tr w:rsidR="00591D51" w:rsidRPr="005D2DDD" w14:paraId="7F58EB75" w14:textId="77777777" w:rsidTr="008A682F">
        <w:trPr>
          <w:jc w:val="center"/>
        </w:trPr>
        <w:tc>
          <w:tcPr>
            <w:tcW w:w="9325" w:type="dxa"/>
            <w:gridSpan w:val="17"/>
            <w:tcBorders>
              <w:top w:val="nil"/>
            </w:tcBorders>
          </w:tcPr>
          <w:p w14:paraId="67F0DB94" w14:textId="77777777" w:rsidR="00591D51" w:rsidRDefault="00591D51" w:rsidP="00F07193">
            <w:pPr>
              <w:rPr>
                <w:rFonts w:asciiTheme="majorBidi" w:hAnsiTheme="majorBidi" w:cstheme="majorBidi"/>
              </w:rPr>
            </w:pPr>
          </w:p>
          <w:p w14:paraId="1E24A84A" w14:textId="77777777" w:rsidR="00591D51" w:rsidRPr="005D2DDD" w:rsidRDefault="00591D51" w:rsidP="00F07193">
            <w:pPr>
              <w:rPr>
                <w:rFonts w:asciiTheme="majorBidi" w:hAnsiTheme="majorBidi" w:cstheme="majorBidi"/>
                <w:b/>
                <w:bCs/>
              </w:rPr>
            </w:pPr>
          </w:p>
        </w:tc>
      </w:tr>
    </w:tbl>
    <w:p w14:paraId="7545A6BF" w14:textId="0C1AEF9E" w:rsidR="00591D51" w:rsidRDefault="00591D51" w:rsidP="00591D51">
      <w:pPr>
        <w:rPr>
          <w:lang w:bidi="ar-EG"/>
        </w:rPr>
      </w:pPr>
    </w:p>
    <w:p w14:paraId="00672831" w14:textId="107D7E3A" w:rsidR="00591D51" w:rsidRDefault="00591D51" w:rsidP="00591D51">
      <w:pPr>
        <w:rPr>
          <w:lang w:bidi="ar-EG"/>
        </w:rPr>
      </w:pPr>
    </w:p>
    <w:p w14:paraId="1C29E678" w14:textId="1668DD4F" w:rsidR="00756B55" w:rsidRDefault="00CC4A74" w:rsidP="008B5913">
      <w:pPr>
        <w:pStyle w:val="Heading2"/>
        <w:jc w:val="left"/>
        <w:rPr>
          <w:rFonts w:asciiTheme="majorBidi" w:hAnsiTheme="majorBidi" w:cstheme="majorBidi"/>
          <w:b w:val="0"/>
          <w:bCs w:val="0"/>
          <w:sz w:val="26"/>
          <w:szCs w:val="26"/>
        </w:rPr>
      </w:pPr>
      <w:bookmarkStart w:id="1" w:name="_Toc951373"/>
      <w:r>
        <w:rPr>
          <w:rFonts w:asciiTheme="majorBidi" w:hAnsiTheme="majorBidi" w:cstheme="majorBidi"/>
          <w:sz w:val="26"/>
          <w:szCs w:val="26"/>
        </w:rPr>
        <w:t>6.</w:t>
      </w:r>
      <w:r w:rsidR="00393B93">
        <w:rPr>
          <w:rFonts w:asciiTheme="majorBidi" w:hAnsiTheme="majorBidi" w:cstheme="majorBidi"/>
          <w:sz w:val="26"/>
          <w:szCs w:val="26"/>
        </w:rPr>
        <w:t xml:space="preserve"> Mode of Instruction </w:t>
      </w:r>
      <w:r w:rsidR="00393B93" w:rsidRPr="00393B93">
        <w:rPr>
          <w:rFonts w:asciiTheme="majorBidi" w:hAnsiTheme="majorBidi" w:cstheme="majorBidi"/>
          <w:b w:val="0"/>
          <w:bCs w:val="0"/>
          <w:sz w:val="26"/>
          <w:szCs w:val="26"/>
        </w:rPr>
        <w:t>(mark all that apply)</w:t>
      </w:r>
      <w:bookmarkEnd w:id="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30"/>
        <w:gridCol w:w="3911"/>
        <w:gridCol w:w="2342"/>
        <w:gridCol w:w="2342"/>
      </w:tblGrid>
      <w:tr w:rsidR="00CC4A74" w:rsidRPr="005D2DDD" w14:paraId="62F45AA7" w14:textId="77777777" w:rsidTr="008333D8">
        <w:trPr>
          <w:tblHeader/>
          <w:jc w:val="center"/>
        </w:trPr>
        <w:tc>
          <w:tcPr>
            <w:tcW w:w="730" w:type="dxa"/>
            <w:tcBorders>
              <w:top w:val="single" w:sz="12" w:space="0" w:color="auto"/>
              <w:bottom w:val="single" w:sz="8" w:space="0" w:color="auto"/>
              <w:right w:val="single" w:sz="8" w:space="0" w:color="auto"/>
            </w:tcBorders>
            <w:shd w:val="clear" w:color="auto" w:fill="D6E3BC" w:themeFill="accent3" w:themeFillTint="66"/>
            <w:vAlign w:val="center"/>
          </w:tcPr>
          <w:p w14:paraId="74B17463" w14:textId="7CAB5268" w:rsidR="00CC4A74" w:rsidRPr="005D2DDD" w:rsidRDefault="00CC4A74" w:rsidP="00CC4A74">
            <w:pPr>
              <w:bidi/>
              <w:jc w:val="center"/>
              <w:rPr>
                <w:rFonts w:asciiTheme="majorBidi" w:hAnsiTheme="majorBidi" w:cstheme="majorBidi"/>
                <w:b/>
                <w:bCs/>
                <w:rtl/>
                <w:lang w:bidi="ar-EG"/>
              </w:rPr>
            </w:pPr>
            <w:r>
              <w:rPr>
                <w:rFonts w:asciiTheme="majorBidi" w:hAnsiTheme="majorBidi" w:cstheme="majorBidi"/>
                <w:b/>
                <w:bCs/>
                <w:lang w:bidi="ar-EG"/>
              </w:rPr>
              <w:t>No</w:t>
            </w:r>
          </w:p>
        </w:tc>
        <w:tc>
          <w:tcPr>
            <w:tcW w:w="3911"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56CAF811" w14:textId="4238358C" w:rsidR="00CC4A74" w:rsidRPr="005D2DDD" w:rsidRDefault="00CC4A74" w:rsidP="00CC4A74">
            <w:pPr>
              <w:bidi/>
              <w:jc w:val="center"/>
              <w:rPr>
                <w:rFonts w:asciiTheme="majorBidi" w:hAnsiTheme="majorBidi" w:cstheme="majorBidi"/>
                <w:b/>
                <w:bCs/>
                <w:lang w:bidi="ar-EG"/>
              </w:rPr>
            </w:pPr>
            <w:r w:rsidRPr="00393B93">
              <w:rPr>
                <w:rFonts w:asciiTheme="majorBidi" w:hAnsiTheme="majorBidi" w:cstheme="majorBidi"/>
                <w:b/>
                <w:bCs/>
                <w:sz w:val="26"/>
                <w:szCs w:val="26"/>
              </w:rPr>
              <w:t>Mode of Instruction</w:t>
            </w:r>
          </w:p>
        </w:tc>
        <w:tc>
          <w:tcPr>
            <w:tcW w:w="234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439B98FD" w14:textId="19935127" w:rsidR="00CC4A74" w:rsidRPr="008A682F" w:rsidRDefault="00CC4A74" w:rsidP="008A682F">
            <w:pPr>
              <w:jc w:val="center"/>
              <w:rPr>
                <w:rFonts w:asciiTheme="majorBidi" w:hAnsiTheme="majorBidi" w:cstheme="majorBidi"/>
                <w:b/>
                <w:bCs/>
                <w:lang w:bidi="ar-EG"/>
              </w:rPr>
            </w:pPr>
            <w:r w:rsidRPr="00FD1A64">
              <w:rPr>
                <w:b/>
                <w:bCs/>
              </w:rPr>
              <w:t>Contact Hours</w:t>
            </w:r>
          </w:p>
        </w:tc>
        <w:tc>
          <w:tcPr>
            <w:tcW w:w="2342" w:type="dxa"/>
            <w:tcBorders>
              <w:top w:val="single" w:sz="12" w:space="0" w:color="auto"/>
              <w:left w:val="single" w:sz="8" w:space="0" w:color="auto"/>
              <w:bottom w:val="single" w:sz="8" w:space="0" w:color="auto"/>
            </w:tcBorders>
            <w:shd w:val="clear" w:color="auto" w:fill="D6E3BC" w:themeFill="accent3" w:themeFillTint="66"/>
            <w:vAlign w:val="center"/>
          </w:tcPr>
          <w:p w14:paraId="43490291" w14:textId="426EFD5A" w:rsidR="00CC4A74" w:rsidRPr="005D2DDD" w:rsidRDefault="00CC4A74" w:rsidP="00CC4A74">
            <w:pPr>
              <w:bidi/>
              <w:jc w:val="center"/>
              <w:rPr>
                <w:rFonts w:asciiTheme="majorBidi" w:hAnsiTheme="majorBidi" w:cstheme="majorBidi"/>
                <w:lang w:bidi="ar-EG"/>
              </w:rPr>
            </w:pPr>
            <w:r>
              <w:rPr>
                <w:rFonts w:asciiTheme="majorBidi" w:hAnsiTheme="majorBidi" w:cstheme="majorBidi"/>
                <w:b/>
                <w:bCs/>
                <w:lang w:bidi="ar-EG"/>
              </w:rPr>
              <w:t>Percentage</w:t>
            </w:r>
            <w:r w:rsidRPr="005D2DDD">
              <w:rPr>
                <w:rFonts w:asciiTheme="majorBidi" w:hAnsiTheme="majorBidi" w:cstheme="majorBidi"/>
                <w:b/>
                <w:bCs/>
                <w:rtl/>
                <w:lang w:bidi="ar-EG"/>
              </w:rPr>
              <w:t xml:space="preserve"> </w:t>
            </w:r>
          </w:p>
        </w:tc>
      </w:tr>
      <w:tr w:rsidR="001B260E" w:rsidRPr="005D2DDD" w14:paraId="159FEC0E" w14:textId="77777777" w:rsidTr="0050390B">
        <w:trPr>
          <w:trHeight w:val="260"/>
          <w:jc w:val="center"/>
        </w:trPr>
        <w:tc>
          <w:tcPr>
            <w:tcW w:w="730" w:type="dxa"/>
            <w:tcBorders>
              <w:top w:val="single" w:sz="8" w:space="0" w:color="auto"/>
              <w:bottom w:val="dashSmallGap" w:sz="4" w:space="0" w:color="auto"/>
              <w:right w:val="single" w:sz="8" w:space="0" w:color="auto"/>
            </w:tcBorders>
            <w:vAlign w:val="center"/>
          </w:tcPr>
          <w:p w14:paraId="53469AAC" w14:textId="2FC73B4F" w:rsidR="001B260E" w:rsidRPr="005D2DDD" w:rsidRDefault="001B260E" w:rsidP="001B260E">
            <w:pPr>
              <w:bidi/>
              <w:jc w:val="center"/>
              <w:rPr>
                <w:rFonts w:asciiTheme="majorBidi" w:hAnsiTheme="majorBidi" w:cstheme="majorBidi"/>
                <w:b/>
                <w:bCs/>
                <w:sz w:val="22"/>
                <w:szCs w:val="22"/>
                <w:rtl/>
                <w:lang w:bidi="ar-EG"/>
              </w:rPr>
            </w:pPr>
            <w:r w:rsidRPr="005D2DDD">
              <w:rPr>
                <w:rFonts w:asciiTheme="majorBidi" w:hAnsiTheme="majorBidi" w:cstheme="majorBidi"/>
                <w:b/>
                <w:bCs/>
                <w:sz w:val="22"/>
                <w:szCs w:val="22"/>
              </w:rPr>
              <w:t>1</w:t>
            </w:r>
          </w:p>
        </w:tc>
        <w:tc>
          <w:tcPr>
            <w:tcW w:w="3911" w:type="dxa"/>
            <w:tcBorders>
              <w:top w:val="single" w:sz="8" w:space="0" w:color="auto"/>
              <w:left w:val="single" w:sz="8" w:space="0" w:color="auto"/>
              <w:bottom w:val="dashSmallGap" w:sz="4" w:space="0" w:color="auto"/>
              <w:right w:val="single" w:sz="8" w:space="0" w:color="auto"/>
            </w:tcBorders>
          </w:tcPr>
          <w:p w14:paraId="56A8A8CD" w14:textId="53C122BA" w:rsidR="001B260E" w:rsidRPr="005D2DDD" w:rsidRDefault="001B260E" w:rsidP="001B260E">
            <w:pPr>
              <w:rPr>
                <w:rFonts w:asciiTheme="majorBidi" w:hAnsiTheme="majorBidi" w:cstheme="majorBidi"/>
                <w:b/>
                <w:bCs/>
                <w:rtl/>
                <w:lang w:bidi="ar-EG"/>
              </w:rPr>
            </w:pPr>
            <w:r w:rsidRPr="003E1946">
              <w:rPr>
                <w:b/>
                <w:bCs/>
              </w:rPr>
              <w:t>Traditional classroom</w:t>
            </w:r>
          </w:p>
        </w:tc>
        <w:tc>
          <w:tcPr>
            <w:tcW w:w="2342" w:type="dxa"/>
            <w:tcBorders>
              <w:top w:val="double" w:sz="4" w:space="0" w:color="auto"/>
              <w:left w:val="double" w:sz="4" w:space="0" w:color="auto"/>
              <w:bottom w:val="double" w:sz="4" w:space="0" w:color="auto"/>
              <w:right w:val="double" w:sz="4" w:space="0" w:color="auto"/>
            </w:tcBorders>
            <w:shd w:val="clear" w:color="auto" w:fill="E2EFD9"/>
          </w:tcPr>
          <w:p w14:paraId="1F60A507" w14:textId="2F565F6C" w:rsidR="001B260E" w:rsidRPr="005D2DDD" w:rsidRDefault="001B260E" w:rsidP="001B260E">
            <w:pPr>
              <w:bidi/>
              <w:jc w:val="center"/>
              <w:rPr>
                <w:rFonts w:asciiTheme="majorBidi" w:hAnsiTheme="majorBidi" w:cstheme="majorBidi"/>
                <w:lang w:bidi="ar-EG"/>
              </w:rPr>
            </w:pPr>
            <w:r>
              <w:rPr>
                <w:rFonts w:ascii="Arial" w:hAnsi="Arial" w:cs="AL-Mohanad" w:hint="cs"/>
                <w:b/>
                <w:lang w:bidi="ar-EG"/>
              </w:rPr>
              <w:t>√</w:t>
            </w:r>
          </w:p>
        </w:tc>
        <w:tc>
          <w:tcPr>
            <w:tcW w:w="2342" w:type="dxa"/>
            <w:tcBorders>
              <w:top w:val="double" w:sz="4" w:space="0" w:color="auto"/>
              <w:left w:val="double" w:sz="4" w:space="0" w:color="auto"/>
              <w:bottom w:val="double" w:sz="4" w:space="0" w:color="auto"/>
              <w:right w:val="double" w:sz="4" w:space="0" w:color="auto"/>
            </w:tcBorders>
            <w:shd w:val="clear" w:color="auto" w:fill="E2EFD9"/>
            <w:vAlign w:val="center"/>
          </w:tcPr>
          <w:p w14:paraId="59A7CE3D" w14:textId="7E8B39B4" w:rsidR="001B260E" w:rsidRPr="005D2DDD" w:rsidRDefault="001B260E" w:rsidP="001B260E">
            <w:pPr>
              <w:bidi/>
              <w:jc w:val="center"/>
              <w:rPr>
                <w:rFonts w:asciiTheme="majorBidi" w:hAnsiTheme="majorBidi" w:cstheme="majorBidi"/>
              </w:rPr>
            </w:pPr>
            <w:r>
              <w:rPr>
                <w:rFonts w:ascii="Arial" w:hAnsi="Arial" w:cs="AL-Mohanad"/>
                <w:b/>
              </w:rPr>
              <w:t>80 %</w:t>
            </w:r>
          </w:p>
        </w:tc>
      </w:tr>
      <w:tr w:rsidR="001B260E" w:rsidRPr="005D2DDD" w14:paraId="223D1DF9" w14:textId="77777777" w:rsidTr="0050390B">
        <w:trPr>
          <w:trHeight w:val="260"/>
          <w:jc w:val="center"/>
        </w:trPr>
        <w:tc>
          <w:tcPr>
            <w:tcW w:w="730" w:type="dxa"/>
            <w:tcBorders>
              <w:top w:val="dashSmallGap" w:sz="4" w:space="0" w:color="auto"/>
              <w:bottom w:val="dashSmallGap" w:sz="4" w:space="0" w:color="auto"/>
              <w:right w:val="single" w:sz="8" w:space="0" w:color="auto"/>
            </w:tcBorders>
            <w:vAlign w:val="center"/>
          </w:tcPr>
          <w:p w14:paraId="332F8C29" w14:textId="12EB08D2" w:rsidR="001B260E" w:rsidRPr="005D2DDD" w:rsidRDefault="001B260E" w:rsidP="001B260E">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3911" w:type="dxa"/>
            <w:tcBorders>
              <w:top w:val="dashSmallGap" w:sz="4" w:space="0" w:color="auto"/>
              <w:left w:val="single" w:sz="8" w:space="0" w:color="auto"/>
              <w:bottom w:val="dashSmallGap" w:sz="4" w:space="0" w:color="auto"/>
              <w:right w:val="single" w:sz="8" w:space="0" w:color="auto"/>
            </w:tcBorders>
          </w:tcPr>
          <w:p w14:paraId="4220C7C7" w14:textId="335E1A01" w:rsidR="001B260E" w:rsidRPr="005D2DDD" w:rsidRDefault="001B260E" w:rsidP="001B260E">
            <w:pPr>
              <w:rPr>
                <w:rFonts w:asciiTheme="majorBidi" w:hAnsiTheme="majorBidi" w:cstheme="majorBidi"/>
                <w:b/>
                <w:bCs/>
                <w:rtl/>
                <w:lang w:bidi="ar-EG"/>
              </w:rPr>
            </w:pPr>
            <w:r w:rsidRPr="003E1946">
              <w:rPr>
                <w:b/>
                <w:bCs/>
              </w:rPr>
              <w:t xml:space="preserve">Blended </w:t>
            </w:r>
          </w:p>
        </w:tc>
        <w:tc>
          <w:tcPr>
            <w:tcW w:w="2342" w:type="dxa"/>
            <w:tcBorders>
              <w:top w:val="double" w:sz="4" w:space="0" w:color="auto"/>
              <w:left w:val="double" w:sz="4" w:space="0" w:color="auto"/>
              <w:bottom w:val="double" w:sz="4" w:space="0" w:color="auto"/>
              <w:right w:val="double" w:sz="4" w:space="0" w:color="auto"/>
            </w:tcBorders>
            <w:shd w:val="clear" w:color="auto" w:fill="E2EFD9"/>
          </w:tcPr>
          <w:p w14:paraId="7E9CF0AF" w14:textId="1F978867" w:rsidR="001B260E" w:rsidRPr="005D2DDD" w:rsidRDefault="001B260E" w:rsidP="001B260E">
            <w:pPr>
              <w:bidi/>
              <w:jc w:val="center"/>
              <w:rPr>
                <w:rFonts w:asciiTheme="majorBidi" w:hAnsiTheme="majorBidi" w:cstheme="majorBidi"/>
              </w:rPr>
            </w:pPr>
            <w:r>
              <w:rPr>
                <w:rFonts w:ascii="Arial" w:hAnsi="Arial" w:cs="AL-Mohanad" w:hint="cs"/>
                <w:b/>
                <w:lang w:bidi="ar-EG"/>
              </w:rPr>
              <w:t>√</w:t>
            </w:r>
          </w:p>
        </w:tc>
        <w:tc>
          <w:tcPr>
            <w:tcW w:w="2342" w:type="dxa"/>
            <w:tcBorders>
              <w:top w:val="double" w:sz="4" w:space="0" w:color="auto"/>
              <w:left w:val="double" w:sz="4" w:space="0" w:color="auto"/>
              <w:bottom w:val="double" w:sz="4" w:space="0" w:color="auto"/>
              <w:right w:val="double" w:sz="4" w:space="0" w:color="auto"/>
            </w:tcBorders>
            <w:shd w:val="clear" w:color="auto" w:fill="E2EFD9"/>
            <w:vAlign w:val="center"/>
          </w:tcPr>
          <w:p w14:paraId="65CA7025" w14:textId="3E31B6E9" w:rsidR="001B260E" w:rsidRPr="005D2DDD" w:rsidRDefault="001B260E" w:rsidP="001B260E">
            <w:pPr>
              <w:bidi/>
              <w:jc w:val="center"/>
              <w:rPr>
                <w:rFonts w:asciiTheme="majorBidi" w:hAnsiTheme="majorBidi" w:cstheme="majorBidi"/>
              </w:rPr>
            </w:pPr>
            <w:r>
              <w:rPr>
                <w:rFonts w:ascii="Arial" w:hAnsi="Arial" w:cs="AL-Mohanad"/>
                <w:b/>
              </w:rPr>
              <w:t>15 %</w:t>
            </w:r>
          </w:p>
        </w:tc>
      </w:tr>
      <w:tr w:rsidR="001B260E" w:rsidRPr="005D2DDD" w14:paraId="78CFD9CE" w14:textId="77777777" w:rsidTr="0050390B">
        <w:trPr>
          <w:trHeight w:val="260"/>
          <w:jc w:val="center"/>
        </w:trPr>
        <w:tc>
          <w:tcPr>
            <w:tcW w:w="730" w:type="dxa"/>
            <w:tcBorders>
              <w:top w:val="dashSmallGap" w:sz="4" w:space="0" w:color="auto"/>
              <w:bottom w:val="dashSmallGap" w:sz="4" w:space="0" w:color="auto"/>
              <w:right w:val="single" w:sz="8" w:space="0" w:color="auto"/>
            </w:tcBorders>
            <w:vAlign w:val="center"/>
          </w:tcPr>
          <w:p w14:paraId="1DB3ADD4" w14:textId="02A52C97" w:rsidR="001B260E" w:rsidRPr="005D2DDD" w:rsidRDefault="001B260E" w:rsidP="001B260E">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3911" w:type="dxa"/>
            <w:tcBorders>
              <w:top w:val="dashSmallGap" w:sz="4" w:space="0" w:color="auto"/>
              <w:left w:val="single" w:sz="8" w:space="0" w:color="auto"/>
              <w:bottom w:val="dashSmallGap" w:sz="4" w:space="0" w:color="auto"/>
              <w:right w:val="single" w:sz="8" w:space="0" w:color="auto"/>
            </w:tcBorders>
          </w:tcPr>
          <w:p w14:paraId="112065BA" w14:textId="3C186970" w:rsidR="001B260E" w:rsidRPr="005D2DDD" w:rsidRDefault="001B260E" w:rsidP="001B260E">
            <w:pPr>
              <w:rPr>
                <w:rFonts w:asciiTheme="majorBidi" w:hAnsiTheme="majorBidi" w:cstheme="majorBidi"/>
                <w:b/>
                <w:bCs/>
              </w:rPr>
            </w:pPr>
            <w:r w:rsidRPr="003E1946">
              <w:rPr>
                <w:b/>
                <w:bCs/>
              </w:rPr>
              <w:t>E-learning</w:t>
            </w:r>
          </w:p>
        </w:tc>
        <w:tc>
          <w:tcPr>
            <w:tcW w:w="2342" w:type="dxa"/>
            <w:tcBorders>
              <w:top w:val="double" w:sz="4" w:space="0" w:color="auto"/>
              <w:left w:val="double" w:sz="4" w:space="0" w:color="auto"/>
              <w:bottom w:val="double" w:sz="4" w:space="0" w:color="auto"/>
              <w:right w:val="double" w:sz="4" w:space="0" w:color="auto"/>
            </w:tcBorders>
            <w:shd w:val="clear" w:color="auto" w:fill="E2EFD9"/>
          </w:tcPr>
          <w:p w14:paraId="22EB3D88" w14:textId="1358ACEA" w:rsidR="001B260E" w:rsidRPr="005D2DDD" w:rsidRDefault="001B260E" w:rsidP="001B260E">
            <w:pPr>
              <w:bidi/>
              <w:jc w:val="center"/>
              <w:rPr>
                <w:rFonts w:asciiTheme="majorBidi" w:hAnsiTheme="majorBidi" w:cstheme="majorBidi"/>
              </w:rPr>
            </w:pPr>
            <w:r>
              <w:rPr>
                <w:rFonts w:ascii="Arial" w:hAnsi="Arial" w:cs="AL-Mohanad" w:hint="cs"/>
                <w:b/>
                <w:lang w:bidi="ar-EG"/>
              </w:rPr>
              <w:t>√</w:t>
            </w:r>
          </w:p>
        </w:tc>
        <w:tc>
          <w:tcPr>
            <w:tcW w:w="2342" w:type="dxa"/>
            <w:tcBorders>
              <w:top w:val="double" w:sz="4" w:space="0" w:color="auto"/>
              <w:left w:val="double" w:sz="4" w:space="0" w:color="auto"/>
              <w:bottom w:val="double" w:sz="4" w:space="0" w:color="auto"/>
              <w:right w:val="double" w:sz="4" w:space="0" w:color="auto"/>
            </w:tcBorders>
            <w:shd w:val="clear" w:color="auto" w:fill="E2EFD9"/>
            <w:vAlign w:val="center"/>
          </w:tcPr>
          <w:p w14:paraId="35A43D49" w14:textId="1442E0B0" w:rsidR="001B260E" w:rsidRPr="005D2DDD" w:rsidRDefault="001B260E" w:rsidP="001B260E">
            <w:pPr>
              <w:bidi/>
              <w:jc w:val="center"/>
              <w:rPr>
                <w:rFonts w:asciiTheme="majorBidi" w:hAnsiTheme="majorBidi" w:cstheme="majorBidi"/>
              </w:rPr>
            </w:pPr>
            <w:r>
              <w:rPr>
                <w:rFonts w:ascii="Arial" w:hAnsi="Arial" w:cs="AL-Mohanad"/>
                <w:b/>
              </w:rPr>
              <w:t>5 %</w:t>
            </w:r>
          </w:p>
        </w:tc>
      </w:tr>
      <w:tr w:rsidR="00CC4A74" w:rsidRPr="005D2DDD" w14:paraId="44350248"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58E3AE31" w14:textId="2EB04F8D"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3911" w:type="dxa"/>
            <w:tcBorders>
              <w:top w:val="dashSmallGap" w:sz="4" w:space="0" w:color="auto"/>
              <w:left w:val="single" w:sz="8" w:space="0" w:color="auto"/>
              <w:bottom w:val="dashSmallGap" w:sz="4" w:space="0" w:color="auto"/>
              <w:right w:val="single" w:sz="8" w:space="0" w:color="auto"/>
            </w:tcBorders>
          </w:tcPr>
          <w:p w14:paraId="319E7F78" w14:textId="0F91B5B2" w:rsidR="00CC4A74" w:rsidRPr="005D2DDD" w:rsidRDefault="00CC4A74" w:rsidP="00CC4A74">
            <w:pPr>
              <w:rPr>
                <w:rFonts w:asciiTheme="majorBidi" w:hAnsiTheme="majorBidi" w:cstheme="majorBidi"/>
                <w:b/>
                <w:bCs/>
              </w:rPr>
            </w:pPr>
            <w:r w:rsidRPr="003E1946">
              <w:rPr>
                <w:b/>
                <w:bCs/>
              </w:rPr>
              <w:t>Correspondence</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288CE720" w14:textId="77777777"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14:paraId="408B89DF" w14:textId="77777777" w:rsidR="00CC4A74" w:rsidRPr="005D2DDD" w:rsidRDefault="00CC4A74" w:rsidP="00CC4A74">
            <w:pPr>
              <w:bidi/>
              <w:jc w:val="center"/>
              <w:rPr>
                <w:rFonts w:asciiTheme="majorBidi" w:hAnsiTheme="majorBidi" w:cstheme="majorBidi"/>
              </w:rPr>
            </w:pPr>
          </w:p>
        </w:tc>
      </w:tr>
      <w:tr w:rsidR="00CC4A74" w:rsidRPr="005D2DDD" w14:paraId="7185C646" w14:textId="77777777" w:rsidTr="008333D8">
        <w:trPr>
          <w:trHeight w:val="260"/>
          <w:jc w:val="center"/>
        </w:trPr>
        <w:tc>
          <w:tcPr>
            <w:tcW w:w="730" w:type="dxa"/>
            <w:tcBorders>
              <w:top w:val="dashSmallGap" w:sz="4" w:space="0" w:color="auto"/>
              <w:bottom w:val="single" w:sz="12" w:space="0" w:color="auto"/>
              <w:right w:val="single" w:sz="8" w:space="0" w:color="auto"/>
            </w:tcBorders>
            <w:vAlign w:val="center"/>
          </w:tcPr>
          <w:p w14:paraId="40A56EEE" w14:textId="02EF430A"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3911" w:type="dxa"/>
            <w:tcBorders>
              <w:top w:val="dashSmallGap" w:sz="4" w:space="0" w:color="auto"/>
              <w:left w:val="single" w:sz="8" w:space="0" w:color="auto"/>
              <w:bottom w:val="single" w:sz="12" w:space="0" w:color="auto"/>
              <w:right w:val="single" w:sz="8" w:space="0" w:color="auto"/>
            </w:tcBorders>
          </w:tcPr>
          <w:p w14:paraId="259D7415" w14:textId="63F4367E" w:rsidR="00CC4A74" w:rsidRPr="005D2DDD" w:rsidRDefault="00CC4A74" w:rsidP="00CC4A74">
            <w:pPr>
              <w:rPr>
                <w:rFonts w:asciiTheme="majorBidi" w:hAnsiTheme="majorBidi" w:cstheme="majorBidi"/>
                <w:b/>
                <w:bCs/>
              </w:rPr>
            </w:pPr>
            <w:r w:rsidRPr="003E1946">
              <w:rPr>
                <w:b/>
                <w:bCs/>
              </w:rPr>
              <w:t>Other</w:t>
            </w:r>
            <w:r>
              <w:rPr>
                <w:b/>
                <w:bCs/>
              </w:rPr>
              <w:t xml:space="preserve"> </w:t>
            </w:r>
          </w:p>
        </w:tc>
        <w:tc>
          <w:tcPr>
            <w:tcW w:w="2342" w:type="dxa"/>
            <w:tcBorders>
              <w:top w:val="dashSmallGap" w:sz="4" w:space="0" w:color="auto"/>
              <w:left w:val="single" w:sz="8" w:space="0" w:color="auto"/>
              <w:bottom w:val="single" w:sz="12" w:space="0" w:color="auto"/>
              <w:right w:val="single" w:sz="8" w:space="0" w:color="auto"/>
            </w:tcBorders>
            <w:vAlign w:val="center"/>
          </w:tcPr>
          <w:p w14:paraId="247B1861" w14:textId="77777777"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single" w:sz="12" w:space="0" w:color="auto"/>
            </w:tcBorders>
            <w:vAlign w:val="center"/>
          </w:tcPr>
          <w:p w14:paraId="21631768" w14:textId="77777777" w:rsidR="00CC4A74" w:rsidRPr="005D2DDD" w:rsidRDefault="00CC4A74" w:rsidP="00CC4A74">
            <w:pPr>
              <w:bidi/>
              <w:jc w:val="center"/>
              <w:rPr>
                <w:rFonts w:asciiTheme="majorBidi" w:hAnsiTheme="majorBidi" w:cstheme="majorBidi"/>
              </w:rPr>
            </w:pPr>
          </w:p>
        </w:tc>
      </w:tr>
    </w:tbl>
    <w:p w14:paraId="2A78B14F" w14:textId="7336EB8D" w:rsidR="00CC4A74" w:rsidRDefault="00CC4A74" w:rsidP="00CC4A74"/>
    <w:p w14:paraId="1C3AE0AA" w14:textId="78B7FC2E" w:rsidR="00756B55" w:rsidRDefault="008A682F" w:rsidP="008B5913">
      <w:pPr>
        <w:rPr>
          <w:rFonts w:asciiTheme="majorBidi" w:hAnsiTheme="majorBidi" w:cstheme="majorBidi"/>
          <w:b/>
          <w:bCs/>
          <w:sz w:val="26"/>
          <w:szCs w:val="26"/>
          <w:lang w:bidi="ar-EG"/>
        </w:rPr>
      </w:pPr>
      <w:r>
        <w:rPr>
          <w:rFonts w:asciiTheme="majorBidi" w:hAnsiTheme="majorBidi" w:cstheme="majorBidi"/>
          <w:b/>
          <w:bCs/>
          <w:sz w:val="26"/>
          <w:szCs w:val="26"/>
          <w:lang w:bidi="ar-EG"/>
        </w:rPr>
        <w:t>7</w:t>
      </w:r>
      <w:r w:rsidR="00393B93">
        <w:rPr>
          <w:rFonts w:asciiTheme="majorBidi" w:hAnsiTheme="majorBidi" w:cstheme="majorBidi"/>
          <w:b/>
          <w:bCs/>
          <w:sz w:val="26"/>
          <w:szCs w:val="26"/>
          <w:lang w:bidi="ar-EG"/>
        </w:rPr>
        <w:t xml:space="preserve">. Actual Learning Hours </w:t>
      </w:r>
      <w:r w:rsidR="00393B93" w:rsidRPr="00393B93">
        <w:rPr>
          <w:rFonts w:asciiTheme="majorBidi" w:hAnsiTheme="majorBidi" w:cstheme="majorBidi"/>
          <w:sz w:val="26"/>
          <w:szCs w:val="26"/>
          <w:lang w:bidi="ar-EG"/>
        </w:rPr>
        <w:t>(based on academic semester)</w:t>
      </w:r>
    </w:p>
    <w:tbl>
      <w:tblPr>
        <w:tblStyle w:val="TableGrid"/>
        <w:tblW w:w="0" w:type="auto"/>
        <w:tblLayout w:type="fixed"/>
        <w:tblLook w:val="04A0" w:firstRow="1" w:lastRow="0" w:firstColumn="1" w:lastColumn="0" w:noHBand="0" w:noVBand="1"/>
      </w:tblPr>
      <w:tblGrid>
        <w:gridCol w:w="802"/>
        <w:gridCol w:w="6214"/>
        <w:gridCol w:w="2309"/>
      </w:tblGrid>
      <w:tr w:rsidR="0072359E" w:rsidRPr="0019322E" w14:paraId="0F5534B1" w14:textId="77777777" w:rsidTr="008333D8">
        <w:trPr>
          <w:trHeight w:val="380"/>
        </w:trPr>
        <w:tc>
          <w:tcPr>
            <w:tcW w:w="802" w:type="dxa"/>
            <w:tcBorders>
              <w:top w:val="single" w:sz="12" w:space="0" w:color="auto"/>
              <w:left w:val="single" w:sz="12" w:space="0" w:color="auto"/>
              <w:bottom w:val="single" w:sz="8" w:space="0" w:color="auto"/>
            </w:tcBorders>
            <w:shd w:val="clear" w:color="auto" w:fill="D6E3BC" w:themeFill="accent3" w:themeFillTint="66"/>
            <w:vAlign w:val="center"/>
          </w:tcPr>
          <w:p w14:paraId="706F3192" w14:textId="2126356D"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No</w:t>
            </w:r>
          </w:p>
        </w:tc>
        <w:tc>
          <w:tcPr>
            <w:tcW w:w="6214" w:type="dxa"/>
            <w:tcBorders>
              <w:top w:val="single" w:sz="12" w:space="0" w:color="auto"/>
              <w:bottom w:val="single" w:sz="8" w:space="0" w:color="auto"/>
            </w:tcBorders>
            <w:shd w:val="clear" w:color="auto" w:fill="D6E3BC" w:themeFill="accent3" w:themeFillTint="66"/>
            <w:vAlign w:val="center"/>
          </w:tcPr>
          <w:p w14:paraId="74CDB189" w14:textId="0EDB40FF"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Activity</w:t>
            </w:r>
          </w:p>
        </w:tc>
        <w:tc>
          <w:tcPr>
            <w:tcW w:w="2309" w:type="dxa"/>
            <w:tcBorders>
              <w:top w:val="single" w:sz="12" w:space="0" w:color="auto"/>
              <w:bottom w:val="single" w:sz="8" w:space="0" w:color="auto"/>
              <w:right w:val="single" w:sz="12" w:space="0" w:color="auto"/>
            </w:tcBorders>
            <w:shd w:val="clear" w:color="auto" w:fill="D6E3BC" w:themeFill="accent3" w:themeFillTint="66"/>
            <w:vAlign w:val="center"/>
          </w:tcPr>
          <w:p w14:paraId="1220CC95" w14:textId="52781A4D"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Learning Hours</w:t>
            </w:r>
          </w:p>
        </w:tc>
      </w:tr>
      <w:tr w:rsidR="0072359E" w:rsidRPr="0019322E" w14:paraId="09523FA6"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52D3257E" w14:textId="1FAF60F6" w:rsidR="0072359E" w:rsidRPr="00EF018C" w:rsidRDefault="0072359E" w:rsidP="0072359E">
            <w:pPr>
              <w:rPr>
                <w:rFonts w:asciiTheme="majorBidi" w:hAnsiTheme="majorBidi" w:cstheme="majorBidi"/>
                <w:b/>
                <w:bCs/>
                <w:rtl/>
                <w:lang w:bidi="ar-EG"/>
              </w:rPr>
            </w:pPr>
            <w:r>
              <w:rPr>
                <w:rFonts w:asciiTheme="majorBidi" w:hAnsiTheme="majorBidi" w:cstheme="majorBidi"/>
                <w:b/>
                <w:bCs/>
                <w:lang w:bidi="ar-EG"/>
              </w:rPr>
              <w:t>Contact Hours</w:t>
            </w:r>
          </w:p>
        </w:tc>
      </w:tr>
      <w:tr w:rsidR="0072359E" w:rsidRPr="0019322E" w14:paraId="7A139598" w14:textId="77777777" w:rsidTr="008333D8">
        <w:tc>
          <w:tcPr>
            <w:tcW w:w="802" w:type="dxa"/>
            <w:tcBorders>
              <w:left w:val="single" w:sz="12" w:space="0" w:color="auto"/>
              <w:bottom w:val="dashSmallGap" w:sz="4" w:space="0" w:color="auto"/>
            </w:tcBorders>
            <w:vAlign w:val="center"/>
          </w:tcPr>
          <w:p w14:paraId="336073DC" w14:textId="6AF9D6B3"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vAlign w:val="center"/>
          </w:tcPr>
          <w:p w14:paraId="16498D60" w14:textId="3C0907AF" w:rsidR="0072359E" w:rsidRPr="000274EF" w:rsidRDefault="0072359E" w:rsidP="0072359E">
            <w:pPr>
              <w:rPr>
                <w:rFonts w:asciiTheme="majorBidi" w:hAnsiTheme="majorBidi" w:cstheme="majorBidi"/>
                <w:lang w:bidi="ar-EG"/>
              </w:rPr>
            </w:pPr>
            <w:r w:rsidRPr="008A5F1E">
              <w:rPr>
                <w:rFonts w:asciiTheme="majorBidi" w:hAnsiTheme="majorBidi" w:cstheme="majorBidi"/>
                <w:b/>
                <w:bCs/>
                <w:lang w:bidi="ar-EG"/>
              </w:rPr>
              <w:t>Lecture</w:t>
            </w:r>
          </w:p>
        </w:tc>
        <w:tc>
          <w:tcPr>
            <w:tcW w:w="2309" w:type="dxa"/>
            <w:tcBorders>
              <w:bottom w:val="dashSmallGap" w:sz="4" w:space="0" w:color="auto"/>
              <w:right w:val="single" w:sz="12" w:space="0" w:color="auto"/>
            </w:tcBorders>
          </w:tcPr>
          <w:p w14:paraId="1EC1562C" w14:textId="604C6C0C" w:rsidR="0072359E" w:rsidRPr="000274EF" w:rsidRDefault="001B260E" w:rsidP="0072359E">
            <w:pPr>
              <w:rPr>
                <w:rFonts w:asciiTheme="majorBidi" w:hAnsiTheme="majorBidi" w:cstheme="majorBidi"/>
                <w:rtl/>
                <w:lang w:bidi="ar-EG"/>
              </w:rPr>
            </w:pPr>
            <w:r>
              <w:rPr>
                <w:rFonts w:asciiTheme="majorBidi" w:hAnsiTheme="majorBidi" w:cstheme="majorBidi"/>
                <w:lang w:bidi="ar-EG"/>
              </w:rPr>
              <w:t>37</w:t>
            </w:r>
          </w:p>
        </w:tc>
      </w:tr>
      <w:tr w:rsidR="0072359E" w:rsidRPr="0019322E" w14:paraId="521E4BCF" w14:textId="77777777" w:rsidTr="008333D8">
        <w:tc>
          <w:tcPr>
            <w:tcW w:w="802" w:type="dxa"/>
            <w:tcBorders>
              <w:top w:val="dashSmallGap" w:sz="4" w:space="0" w:color="auto"/>
              <w:left w:val="single" w:sz="12" w:space="0" w:color="auto"/>
              <w:bottom w:val="dashSmallGap" w:sz="4" w:space="0" w:color="auto"/>
            </w:tcBorders>
            <w:vAlign w:val="center"/>
          </w:tcPr>
          <w:p w14:paraId="5C5EF096" w14:textId="7B4BAA18"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vAlign w:val="center"/>
          </w:tcPr>
          <w:p w14:paraId="41409ACF" w14:textId="62A923AB" w:rsidR="0072359E" w:rsidRPr="000274EF" w:rsidRDefault="0072359E" w:rsidP="0072359E">
            <w:pPr>
              <w:rPr>
                <w:rFonts w:asciiTheme="majorBidi" w:hAnsiTheme="majorBidi" w:cstheme="majorBidi"/>
                <w:rtl/>
                <w:lang w:bidi="ar-EG"/>
              </w:rPr>
            </w:pPr>
            <w:r w:rsidRPr="00B70C42">
              <w:rPr>
                <w:rFonts w:asciiTheme="majorBidi" w:hAnsiTheme="majorBidi" w:cstheme="majorBidi"/>
                <w:b/>
                <w:bCs/>
                <w:lang w:bidi="ar-EG"/>
              </w:rPr>
              <w:t>Laboratory/Studio</w:t>
            </w:r>
          </w:p>
        </w:tc>
        <w:tc>
          <w:tcPr>
            <w:tcW w:w="2309" w:type="dxa"/>
            <w:tcBorders>
              <w:top w:val="dashSmallGap" w:sz="4" w:space="0" w:color="auto"/>
              <w:bottom w:val="dashSmallGap" w:sz="4" w:space="0" w:color="auto"/>
              <w:right w:val="single" w:sz="12" w:space="0" w:color="auto"/>
            </w:tcBorders>
          </w:tcPr>
          <w:p w14:paraId="667FDBC0" w14:textId="77777777" w:rsidR="0072359E" w:rsidRPr="000274EF" w:rsidRDefault="0072359E" w:rsidP="0072359E">
            <w:pPr>
              <w:rPr>
                <w:rFonts w:asciiTheme="majorBidi" w:hAnsiTheme="majorBidi" w:cstheme="majorBidi"/>
                <w:rtl/>
                <w:lang w:bidi="ar-EG"/>
              </w:rPr>
            </w:pPr>
          </w:p>
        </w:tc>
      </w:tr>
      <w:tr w:rsidR="0072359E" w:rsidRPr="0019322E" w14:paraId="2F2212C1" w14:textId="77777777" w:rsidTr="008333D8">
        <w:tc>
          <w:tcPr>
            <w:tcW w:w="802" w:type="dxa"/>
            <w:tcBorders>
              <w:top w:val="dashSmallGap" w:sz="4" w:space="0" w:color="auto"/>
              <w:left w:val="single" w:sz="12" w:space="0" w:color="auto"/>
              <w:bottom w:val="dashSmallGap" w:sz="4" w:space="0" w:color="auto"/>
            </w:tcBorders>
            <w:vAlign w:val="center"/>
          </w:tcPr>
          <w:p w14:paraId="6F4F3616" w14:textId="660B546A"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vAlign w:val="center"/>
          </w:tcPr>
          <w:p w14:paraId="4CDAEDCA" w14:textId="20B7E21A"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Tutorial</w:t>
            </w:r>
            <w:r w:rsidRPr="00B70C42">
              <w:rPr>
                <w:rFonts w:asciiTheme="majorBidi" w:hAnsiTheme="majorBidi" w:cstheme="majorBidi"/>
                <w:b/>
                <w:bCs/>
                <w:rtl/>
                <w:lang w:bidi="ar-EG"/>
              </w:rPr>
              <w:t xml:space="preserve"> </w:t>
            </w:r>
            <w:r>
              <w:rPr>
                <w:rFonts w:asciiTheme="majorBidi" w:hAnsiTheme="majorBidi" w:cstheme="majorBidi"/>
                <w:b/>
                <w:bCs/>
                <w:lang w:bidi="ar-EG"/>
              </w:rPr>
              <w:t xml:space="preserve"> </w:t>
            </w:r>
          </w:p>
        </w:tc>
        <w:tc>
          <w:tcPr>
            <w:tcW w:w="2309" w:type="dxa"/>
            <w:tcBorders>
              <w:top w:val="dashSmallGap" w:sz="4" w:space="0" w:color="auto"/>
              <w:bottom w:val="dashSmallGap" w:sz="4" w:space="0" w:color="auto"/>
              <w:right w:val="single" w:sz="12" w:space="0" w:color="auto"/>
            </w:tcBorders>
          </w:tcPr>
          <w:p w14:paraId="05E14BB5" w14:textId="77777777" w:rsidR="0072359E" w:rsidRPr="000274EF" w:rsidRDefault="0072359E" w:rsidP="0072359E">
            <w:pPr>
              <w:rPr>
                <w:rFonts w:asciiTheme="majorBidi" w:hAnsiTheme="majorBidi" w:cstheme="majorBidi"/>
                <w:rtl/>
                <w:lang w:bidi="ar-EG"/>
              </w:rPr>
            </w:pPr>
          </w:p>
        </w:tc>
      </w:tr>
      <w:tr w:rsidR="0072359E" w:rsidRPr="0019322E" w14:paraId="6BC0D172" w14:textId="77777777" w:rsidTr="008333D8">
        <w:tc>
          <w:tcPr>
            <w:tcW w:w="802" w:type="dxa"/>
            <w:tcBorders>
              <w:top w:val="dashSmallGap" w:sz="4" w:space="0" w:color="auto"/>
              <w:left w:val="single" w:sz="12" w:space="0" w:color="auto"/>
              <w:bottom w:val="dashSmallGap" w:sz="4" w:space="0" w:color="auto"/>
            </w:tcBorders>
            <w:vAlign w:val="center"/>
          </w:tcPr>
          <w:p w14:paraId="49365233" w14:textId="64D65467"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vAlign w:val="center"/>
          </w:tcPr>
          <w:p w14:paraId="43FC516F" w14:textId="4178F6BF"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 xml:space="preserve">s </w:t>
            </w:r>
            <w:r w:rsidRPr="00DC7528">
              <w:t>(</w:t>
            </w:r>
            <w:r>
              <w:t>specify</w:t>
            </w:r>
            <w:r w:rsidRPr="00DC7528">
              <w:t>)</w:t>
            </w:r>
          </w:p>
        </w:tc>
        <w:tc>
          <w:tcPr>
            <w:tcW w:w="2309" w:type="dxa"/>
            <w:tcBorders>
              <w:top w:val="dashSmallGap" w:sz="4" w:space="0" w:color="auto"/>
              <w:bottom w:val="dashSmallGap" w:sz="4" w:space="0" w:color="auto"/>
              <w:right w:val="single" w:sz="12" w:space="0" w:color="auto"/>
            </w:tcBorders>
          </w:tcPr>
          <w:p w14:paraId="41CCE02C" w14:textId="20F95FD1" w:rsidR="0072359E" w:rsidRPr="000274EF" w:rsidRDefault="001B260E" w:rsidP="0072359E">
            <w:pPr>
              <w:rPr>
                <w:rFonts w:asciiTheme="majorBidi" w:hAnsiTheme="majorBidi" w:cstheme="majorBidi"/>
                <w:rtl/>
                <w:lang w:bidi="ar-EG"/>
              </w:rPr>
            </w:pPr>
            <w:r>
              <w:rPr>
                <w:rFonts w:asciiTheme="majorBidi" w:hAnsiTheme="majorBidi" w:cstheme="majorBidi"/>
                <w:lang w:bidi="ar-EG"/>
              </w:rPr>
              <w:t>8</w:t>
            </w:r>
          </w:p>
        </w:tc>
      </w:tr>
      <w:tr w:rsidR="0072359E" w:rsidRPr="0019322E" w14:paraId="662DB601" w14:textId="77777777" w:rsidTr="008333D8">
        <w:tc>
          <w:tcPr>
            <w:tcW w:w="802" w:type="dxa"/>
            <w:tcBorders>
              <w:top w:val="dashSmallGap" w:sz="4" w:space="0" w:color="auto"/>
              <w:left w:val="single" w:sz="12" w:space="0" w:color="auto"/>
              <w:bottom w:val="single" w:sz="8" w:space="0" w:color="auto"/>
            </w:tcBorders>
            <w:vAlign w:val="center"/>
          </w:tcPr>
          <w:p w14:paraId="5F2FFDF8" w14:textId="425C3F4F" w:rsidR="0072359E" w:rsidRPr="000274EF" w:rsidRDefault="0072359E" w:rsidP="0072359E">
            <w:pPr>
              <w:jc w:val="center"/>
              <w:rPr>
                <w:rFonts w:asciiTheme="majorBidi" w:hAnsiTheme="majorBidi" w:cstheme="majorBidi"/>
                <w:rtl/>
                <w:lang w:bidi="ar-EG"/>
              </w:rPr>
            </w:pPr>
          </w:p>
        </w:tc>
        <w:tc>
          <w:tcPr>
            <w:tcW w:w="6214" w:type="dxa"/>
            <w:tcBorders>
              <w:top w:val="dashSmallGap" w:sz="4" w:space="0" w:color="auto"/>
              <w:bottom w:val="single" w:sz="8" w:space="0" w:color="auto"/>
            </w:tcBorders>
            <w:vAlign w:val="center"/>
          </w:tcPr>
          <w:p w14:paraId="4F2F012A" w14:textId="7A5F8B11"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Total</w:t>
            </w:r>
          </w:p>
        </w:tc>
        <w:tc>
          <w:tcPr>
            <w:tcW w:w="2309" w:type="dxa"/>
            <w:tcBorders>
              <w:top w:val="dashSmallGap" w:sz="4" w:space="0" w:color="auto"/>
              <w:right w:val="single" w:sz="12" w:space="0" w:color="auto"/>
            </w:tcBorders>
          </w:tcPr>
          <w:p w14:paraId="594C7B94" w14:textId="5303A2EF" w:rsidR="0072359E" w:rsidRPr="000274EF" w:rsidRDefault="001B260E" w:rsidP="0072359E">
            <w:pPr>
              <w:rPr>
                <w:rFonts w:asciiTheme="majorBidi" w:hAnsiTheme="majorBidi" w:cstheme="majorBidi"/>
                <w:rtl/>
                <w:lang w:bidi="ar-EG"/>
              </w:rPr>
            </w:pPr>
            <w:r>
              <w:rPr>
                <w:rFonts w:asciiTheme="majorBidi" w:hAnsiTheme="majorBidi" w:cstheme="majorBidi"/>
                <w:lang w:bidi="ar-EG"/>
              </w:rPr>
              <w:t>45</w:t>
            </w:r>
          </w:p>
        </w:tc>
      </w:tr>
      <w:tr w:rsidR="008A682F" w:rsidRPr="0019322E" w14:paraId="21FB0C73"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02AC2B05" w14:textId="2C5924B5" w:rsidR="008A682F" w:rsidRPr="0019322E" w:rsidRDefault="0072359E" w:rsidP="0072359E">
            <w:pPr>
              <w:rPr>
                <w:rFonts w:asciiTheme="majorBidi" w:hAnsiTheme="majorBidi" w:cstheme="majorBidi"/>
                <w:b/>
                <w:bCs/>
                <w:rtl/>
                <w:lang w:bidi="ar-EG"/>
              </w:rPr>
            </w:pPr>
            <w:r>
              <w:rPr>
                <w:rFonts w:asciiTheme="majorBidi" w:hAnsiTheme="majorBidi" w:cstheme="majorBidi"/>
                <w:b/>
                <w:bCs/>
                <w:lang w:bidi="ar-EG"/>
              </w:rPr>
              <w:t>Other Learning Hours</w:t>
            </w:r>
            <w:r w:rsidR="001B2F24">
              <w:rPr>
                <w:rFonts w:asciiTheme="majorBidi" w:hAnsiTheme="majorBidi" w:cstheme="majorBidi" w:hint="cs"/>
                <w:b/>
                <w:bCs/>
                <w:rtl/>
                <w:lang w:bidi="ar-EG"/>
              </w:rPr>
              <w:t>*</w:t>
            </w:r>
          </w:p>
        </w:tc>
      </w:tr>
      <w:tr w:rsidR="001B2F24" w:rsidRPr="0019322E" w14:paraId="12F9C895" w14:textId="77777777" w:rsidTr="008333D8">
        <w:tc>
          <w:tcPr>
            <w:tcW w:w="802" w:type="dxa"/>
            <w:tcBorders>
              <w:left w:val="single" w:sz="12" w:space="0" w:color="auto"/>
              <w:bottom w:val="dashSmallGap" w:sz="4" w:space="0" w:color="auto"/>
            </w:tcBorders>
            <w:vAlign w:val="center"/>
          </w:tcPr>
          <w:p w14:paraId="37196302" w14:textId="058349D3"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tcPr>
          <w:p w14:paraId="63F81C4A" w14:textId="0F964FE7"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Study </w:t>
            </w:r>
          </w:p>
        </w:tc>
        <w:tc>
          <w:tcPr>
            <w:tcW w:w="2309" w:type="dxa"/>
            <w:tcBorders>
              <w:bottom w:val="dashSmallGap" w:sz="4" w:space="0" w:color="auto"/>
              <w:right w:val="single" w:sz="12" w:space="0" w:color="auto"/>
            </w:tcBorders>
          </w:tcPr>
          <w:p w14:paraId="4062378C" w14:textId="594685A0" w:rsidR="001B2F24" w:rsidRPr="000274EF" w:rsidRDefault="001B260E" w:rsidP="001B2F24">
            <w:pPr>
              <w:rPr>
                <w:rFonts w:asciiTheme="majorBidi" w:hAnsiTheme="majorBidi" w:cstheme="majorBidi"/>
                <w:rtl/>
                <w:lang w:bidi="ar-EG"/>
              </w:rPr>
            </w:pPr>
            <w:r>
              <w:rPr>
                <w:rFonts w:asciiTheme="majorBidi" w:hAnsiTheme="majorBidi" w:cstheme="majorBidi"/>
                <w:lang w:bidi="ar-EG"/>
              </w:rPr>
              <w:t>30</w:t>
            </w:r>
          </w:p>
        </w:tc>
      </w:tr>
      <w:tr w:rsidR="001B2F24" w:rsidRPr="0019322E" w14:paraId="4307F8C8" w14:textId="77777777" w:rsidTr="008333D8">
        <w:tc>
          <w:tcPr>
            <w:tcW w:w="802" w:type="dxa"/>
            <w:tcBorders>
              <w:top w:val="dashSmallGap" w:sz="4" w:space="0" w:color="auto"/>
              <w:left w:val="single" w:sz="12" w:space="0" w:color="auto"/>
              <w:bottom w:val="dashSmallGap" w:sz="4" w:space="0" w:color="auto"/>
            </w:tcBorders>
            <w:vAlign w:val="center"/>
          </w:tcPr>
          <w:p w14:paraId="1390C3FD" w14:textId="4836A8CE"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tcPr>
          <w:p w14:paraId="33BB7BCE" w14:textId="27110F38"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Assignments</w:t>
            </w:r>
          </w:p>
        </w:tc>
        <w:tc>
          <w:tcPr>
            <w:tcW w:w="2309" w:type="dxa"/>
            <w:tcBorders>
              <w:top w:val="dashSmallGap" w:sz="4" w:space="0" w:color="auto"/>
              <w:bottom w:val="dashSmallGap" w:sz="4" w:space="0" w:color="auto"/>
              <w:right w:val="single" w:sz="12" w:space="0" w:color="auto"/>
            </w:tcBorders>
          </w:tcPr>
          <w:p w14:paraId="3A895ED6" w14:textId="5ED57149" w:rsidR="001B2F24" w:rsidRPr="000274EF" w:rsidRDefault="001B260E" w:rsidP="001B2F24">
            <w:pPr>
              <w:rPr>
                <w:rFonts w:asciiTheme="majorBidi" w:hAnsiTheme="majorBidi" w:cstheme="majorBidi"/>
                <w:rtl/>
                <w:lang w:bidi="ar-EG"/>
              </w:rPr>
            </w:pPr>
            <w:r>
              <w:rPr>
                <w:rFonts w:asciiTheme="majorBidi" w:hAnsiTheme="majorBidi" w:cstheme="majorBidi"/>
                <w:lang w:bidi="ar-EG"/>
              </w:rPr>
              <w:t>15</w:t>
            </w:r>
          </w:p>
        </w:tc>
      </w:tr>
      <w:tr w:rsidR="001B2F24" w:rsidRPr="0019322E" w14:paraId="7C272534" w14:textId="77777777" w:rsidTr="008333D8">
        <w:tc>
          <w:tcPr>
            <w:tcW w:w="802" w:type="dxa"/>
            <w:tcBorders>
              <w:top w:val="dashSmallGap" w:sz="4" w:space="0" w:color="auto"/>
              <w:left w:val="single" w:sz="12" w:space="0" w:color="auto"/>
              <w:bottom w:val="dashSmallGap" w:sz="4" w:space="0" w:color="auto"/>
            </w:tcBorders>
            <w:vAlign w:val="center"/>
          </w:tcPr>
          <w:p w14:paraId="23DFDD9C" w14:textId="5B562983"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tcPr>
          <w:p w14:paraId="5E45720D" w14:textId="683E3DF9" w:rsidR="001B2F24" w:rsidRPr="00443180" w:rsidRDefault="001B2F24" w:rsidP="001B2F24">
            <w:pPr>
              <w:rPr>
                <w:rFonts w:asciiTheme="majorBidi" w:hAnsiTheme="majorBidi" w:cstheme="majorBidi"/>
                <w:strike/>
                <w:rtl/>
                <w:lang w:bidi="ar-EG"/>
              </w:rPr>
            </w:pPr>
            <w:r w:rsidRPr="00DC7528">
              <w:rPr>
                <w:rFonts w:asciiTheme="majorBidi" w:hAnsiTheme="majorBidi" w:cstheme="majorBidi"/>
                <w:b/>
                <w:bCs/>
                <w:lang w:bidi="ar-EG"/>
              </w:rPr>
              <w:t>Library</w:t>
            </w:r>
          </w:p>
        </w:tc>
        <w:tc>
          <w:tcPr>
            <w:tcW w:w="2309" w:type="dxa"/>
            <w:tcBorders>
              <w:top w:val="dashSmallGap" w:sz="4" w:space="0" w:color="auto"/>
              <w:bottom w:val="dashSmallGap" w:sz="4" w:space="0" w:color="auto"/>
              <w:right w:val="single" w:sz="12" w:space="0" w:color="auto"/>
            </w:tcBorders>
          </w:tcPr>
          <w:p w14:paraId="29354865" w14:textId="77777777" w:rsidR="001B2F24" w:rsidRPr="000274EF" w:rsidRDefault="001B2F24" w:rsidP="001B2F24">
            <w:pPr>
              <w:rPr>
                <w:rFonts w:asciiTheme="majorBidi" w:hAnsiTheme="majorBidi" w:cstheme="majorBidi"/>
                <w:rtl/>
                <w:lang w:bidi="ar-EG"/>
              </w:rPr>
            </w:pPr>
          </w:p>
        </w:tc>
      </w:tr>
      <w:tr w:rsidR="001B2F24" w:rsidRPr="0019322E" w14:paraId="7AE9D5F0" w14:textId="77777777" w:rsidTr="008333D8">
        <w:tc>
          <w:tcPr>
            <w:tcW w:w="802" w:type="dxa"/>
            <w:tcBorders>
              <w:top w:val="dashSmallGap" w:sz="4" w:space="0" w:color="auto"/>
              <w:left w:val="single" w:sz="12" w:space="0" w:color="auto"/>
              <w:bottom w:val="dashSmallGap" w:sz="4" w:space="0" w:color="auto"/>
            </w:tcBorders>
            <w:vAlign w:val="center"/>
          </w:tcPr>
          <w:p w14:paraId="04CB25EB" w14:textId="32C9659E"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tcPr>
          <w:p w14:paraId="007A5CC0" w14:textId="4370775A"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Projects/Research Essays/Theses </w:t>
            </w:r>
          </w:p>
        </w:tc>
        <w:tc>
          <w:tcPr>
            <w:tcW w:w="2309" w:type="dxa"/>
            <w:tcBorders>
              <w:top w:val="dashSmallGap" w:sz="4" w:space="0" w:color="auto"/>
              <w:bottom w:val="dashSmallGap" w:sz="4" w:space="0" w:color="auto"/>
              <w:right w:val="single" w:sz="12" w:space="0" w:color="auto"/>
            </w:tcBorders>
          </w:tcPr>
          <w:p w14:paraId="7144E3F3" w14:textId="77777777" w:rsidR="001B2F24" w:rsidRPr="000274EF" w:rsidRDefault="001B2F24" w:rsidP="001B2F24">
            <w:pPr>
              <w:rPr>
                <w:rFonts w:asciiTheme="majorBidi" w:hAnsiTheme="majorBidi" w:cstheme="majorBidi"/>
                <w:rtl/>
                <w:lang w:bidi="ar-EG"/>
              </w:rPr>
            </w:pPr>
          </w:p>
        </w:tc>
      </w:tr>
      <w:tr w:rsidR="001B2F24" w:rsidRPr="0019322E" w14:paraId="789A2B7A" w14:textId="77777777" w:rsidTr="008333D8">
        <w:tc>
          <w:tcPr>
            <w:tcW w:w="802" w:type="dxa"/>
            <w:tcBorders>
              <w:top w:val="dashSmallGap" w:sz="4" w:space="0" w:color="auto"/>
              <w:left w:val="single" w:sz="12" w:space="0" w:color="auto"/>
              <w:bottom w:val="single" w:sz="8" w:space="0" w:color="auto"/>
            </w:tcBorders>
            <w:vAlign w:val="center"/>
          </w:tcPr>
          <w:p w14:paraId="77C15CE2" w14:textId="4A397A52"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5</w:t>
            </w:r>
          </w:p>
        </w:tc>
        <w:tc>
          <w:tcPr>
            <w:tcW w:w="6214" w:type="dxa"/>
            <w:tcBorders>
              <w:top w:val="dashSmallGap" w:sz="4" w:space="0" w:color="auto"/>
              <w:bottom w:val="single" w:sz="8" w:space="0" w:color="auto"/>
            </w:tcBorders>
          </w:tcPr>
          <w:p w14:paraId="50153E51" w14:textId="1F153829" w:rsidR="001B2F24" w:rsidRPr="000274EF" w:rsidRDefault="001B2F24" w:rsidP="001B2F24">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s</w:t>
            </w:r>
            <w:r w:rsidRPr="00DC7528">
              <w:rPr>
                <w:rFonts w:asciiTheme="majorBidi" w:hAnsiTheme="majorBidi" w:cstheme="majorBidi" w:hint="cs"/>
                <w:rtl/>
                <w:lang w:bidi="ar-EG"/>
              </w:rPr>
              <w:t xml:space="preserve"> </w:t>
            </w:r>
            <w:r w:rsidRPr="00DC7528">
              <w:rPr>
                <w:rFonts w:asciiTheme="majorBidi" w:hAnsiTheme="majorBidi" w:cstheme="majorBidi"/>
                <w:lang w:bidi="ar-EG"/>
              </w:rPr>
              <w:t>(</w:t>
            </w:r>
            <w:r>
              <w:rPr>
                <w:rFonts w:asciiTheme="majorBidi" w:hAnsiTheme="majorBidi" w:cstheme="majorBidi"/>
                <w:lang w:bidi="ar-EG"/>
              </w:rPr>
              <w:t>specify</w:t>
            </w:r>
            <w:r w:rsidRPr="00DC7528">
              <w:rPr>
                <w:rFonts w:asciiTheme="majorBidi" w:hAnsiTheme="majorBidi" w:cstheme="majorBidi"/>
                <w:lang w:bidi="ar-EG"/>
              </w:rPr>
              <w:t>)</w:t>
            </w:r>
          </w:p>
        </w:tc>
        <w:tc>
          <w:tcPr>
            <w:tcW w:w="2309" w:type="dxa"/>
            <w:tcBorders>
              <w:top w:val="dashSmallGap" w:sz="4" w:space="0" w:color="auto"/>
              <w:bottom w:val="single" w:sz="8" w:space="0" w:color="auto"/>
              <w:right w:val="single" w:sz="12" w:space="0" w:color="auto"/>
            </w:tcBorders>
          </w:tcPr>
          <w:p w14:paraId="5A0478C6" w14:textId="77777777" w:rsidR="001B2F24" w:rsidRPr="000274EF" w:rsidRDefault="001B2F24" w:rsidP="001B2F24">
            <w:pPr>
              <w:rPr>
                <w:rFonts w:asciiTheme="majorBidi" w:hAnsiTheme="majorBidi" w:cstheme="majorBidi"/>
                <w:rtl/>
                <w:lang w:bidi="ar-EG"/>
              </w:rPr>
            </w:pPr>
          </w:p>
        </w:tc>
      </w:tr>
      <w:tr w:rsidR="00045D82" w:rsidRPr="0019322E" w14:paraId="7EC449C4" w14:textId="77777777" w:rsidTr="008333D8">
        <w:tc>
          <w:tcPr>
            <w:tcW w:w="802" w:type="dxa"/>
            <w:tcBorders>
              <w:top w:val="dashSmallGap" w:sz="4" w:space="0" w:color="auto"/>
              <w:left w:val="single" w:sz="12" w:space="0" w:color="auto"/>
              <w:bottom w:val="single" w:sz="8" w:space="0" w:color="auto"/>
            </w:tcBorders>
            <w:vAlign w:val="center"/>
          </w:tcPr>
          <w:p w14:paraId="2AB4F206" w14:textId="77777777" w:rsidR="00045D82" w:rsidRPr="005D2DDD" w:rsidRDefault="00045D82" w:rsidP="001B2F24">
            <w:pPr>
              <w:jc w:val="center"/>
              <w:rPr>
                <w:rFonts w:asciiTheme="majorBidi" w:hAnsiTheme="majorBidi" w:cstheme="majorBidi"/>
                <w:b/>
                <w:bCs/>
                <w:sz w:val="22"/>
                <w:szCs w:val="22"/>
              </w:rPr>
            </w:pPr>
          </w:p>
        </w:tc>
        <w:tc>
          <w:tcPr>
            <w:tcW w:w="6214" w:type="dxa"/>
            <w:tcBorders>
              <w:top w:val="dashSmallGap" w:sz="4" w:space="0" w:color="auto"/>
              <w:bottom w:val="single" w:sz="8" w:space="0" w:color="auto"/>
            </w:tcBorders>
          </w:tcPr>
          <w:p w14:paraId="7AB5A8AB" w14:textId="29DCFB4A" w:rsidR="00045D82" w:rsidRPr="008A5F1E" w:rsidRDefault="00045D82" w:rsidP="001B2F24">
            <w:pPr>
              <w:rPr>
                <w:rFonts w:asciiTheme="majorBidi" w:hAnsiTheme="majorBidi" w:cstheme="majorBidi"/>
                <w:b/>
                <w:bCs/>
                <w:sz w:val="22"/>
                <w:szCs w:val="22"/>
                <w:lang w:bidi="ar-EG"/>
              </w:rPr>
            </w:pPr>
            <w:r w:rsidRPr="008A5F1E">
              <w:rPr>
                <w:rFonts w:asciiTheme="majorBidi" w:hAnsiTheme="majorBidi" w:cstheme="majorBidi"/>
                <w:b/>
                <w:bCs/>
                <w:lang w:bidi="ar-EG"/>
              </w:rPr>
              <w:t>Total</w:t>
            </w:r>
          </w:p>
        </w:tc>
        <w:tc>
          <w:tcPr>
            <w:tcW w:w="2309" w:type="dxa"/>
            <w:tcBorders>
              <w:top w:val="dashSmallGap" w:sz="4" w:space="0" w:color="auto"/>
              <w:bottom w:val="single" w:sz="8" w:space="0" w:color="auto"/>
              <w:right w:val="single" w:sz="12" w:space="0" w:color="auto"/>
            </w:tcBorders>
          </w:tcPr>
          <w:p w14:paraId="261495D1" w14:textId="018128B7" w:rsidR="00045D82" w:rsidRPr="000274EF" w:rsidRDefault="001B260E" w:rsidP="001B2F24">
            <w:pPr>
              <w:rPr>
                <w:rFonts w:asciiTheme="majorBidi" w:hAnsiTheme="majorBidi" w:cstheme="majorBidi"/>
                <w:rtl/>
                <w:lang w:bidi="ar-EG"/>
              </w:rPr>
            </w:pPr>
            <w:r>
              <w:rPr>
                <w:rFonts w:asciiTheme="majorBidi" w:hAnsiTheme="majorBidi" w:cstheme="majorBidi"/>
                <w:lang w:bidi="ar-EG"/>
              </w:rPr>
              <w:t>45</w:t>
            </w:r>
          </w:p>
        </w:tc>
      </w:tr>
    </w:tbl>
    <w:p w14:paraId="75749B93" w14:textId="6780E740" w:rsidR="008A682F" w:rsidRDefault="00905445" w:rsidP="00C80E5F">
      <w:pPr>
        <w:jc w:val="lowKashida"/>
        <w:rPr>
          <w:rFonts w:asciiTheme="majorBidi" w:hAnsiTheme="majorBidi" w:cstheme="majorBidi"/>
          <w:sz w:val="20"/>
          <w:szCs w:val="20"/>
        </w:rPr>
      </w:pPr>
      <w:r>
        <w:rPr>
          <w:rFonts w:asciiTheme="majorBidi" w:hAnsiTheme="majorBidi" w:cstheme="majorBidi"/>
          <w:b/>
          <w:bCs/>
          <w:sz w:val="26"/>
          <w:szCs w:val="26"/>
          <w:lang w:bidi="ar-EG"/>
        </w:rPr>
        <w:t>*</w:t>
      </w:r>
      <w:r w:rsidRPr="00905445">
        <w:rPr>
          <w:rFonts w:asciiTheme="majorBidi" w:hAnsiTheme="majorBidi" w:cstheme="majorBidi"/>
          <w:sz w:val="20"/>
          <w:szCs w:val="20"/>
        </w:rPr>
        <w:t xml:space="preserve"> </w:t>
      </w:r>
      <w:r w:rsidRPr="00C743B3">
        <w:rPr>
          <w:rFonts w:asciiTheme="majorBidi" w:hAnsiTheme="majorBidi" w:cstheme="majorBidi"/>
          <w:sz w:val="20"/>
          <w:szCs w:val="20"/>
        </w:rPr>
        <w:t>The length of time that a learner takes to complete learning activities</w:t>
      </w:r>
      <w:r w:rsidRPr="00C30F13">
        <w:rPr>
          <w:rFonts w:asciiTheme="majorBidi" w:hAnsiTheme="majorBidi" w:cstheme="majorBidi"/>
          <w:sz w:val="20"/>
          <w:szCs w:val="20"/>
        </w:rPr>
        <w:t xml:space="preserve"> that lead to achievement of </w:t>
      </w:r>
      <w:r w:rsidR="00C80E5F">
        <w:rPr>
          <w:rFonts w:asciiTheme="majorBidi" w:hAnsiTheme="majorBidi" w:cstheme="majorBidi"/>
          <w:sz w:val="20"/>
          <w:szCs w:val="20"/>
        </w:rPr>
        <w:t>course</w:t>
      </w:r>
      <w:r w:rsidRPr="00C30F13">
        <w:rPr>
          <w:rFonts w:asciiTheme="majorBidi" w:hAnsiTheme="majorBidi" w:cstheme="majorBidi"/>
          <w:sz w:val="20"/>
          <w:szCs w:val="20"/>
        </w:rPr>
        <w:t xml:space="preserve"> learning outcomes, such as study time, homework assignments</w:t>
      </w:r>
      <w:r w:rsidRPr="00C743B3">
        <w:rPr>
          <w:rFonts w:asciiTheme="majorBidi" w:hAnsiTheme="majorBidi" w:cstheme="majorBidi"/>
          <w:sz w:val="20"/>
          <w:szCs w:val="20"/>
        </w:rPr>
        <w:t>, projects, preparing presentations, library times</w:t>
      </w:r>
    </w:p>
    <w:p w14:paraId="573471BE" w14:textId="77777777" w:rsidR="00C80E5F" w:rsidRDefault="00C80E5F" w:rsidP="00C80E5F">
      <w:pPr>
        <w:jc w:val="lowKashida"/>
        <w:rPr>
          <w:rFonts w:asciiTheme="majorBidi" w:hAnsiTheme="majorBidi" w:cstheme="majorBidi"/>
          <w:b/>
          <w:bCs/>
          <w:sz w:val="26"/>
          <w:szCs w:val="26"/>
          <w:lang w:bidi="ar-EG"/>
        </w:rPr>
      </w:pPr>
    </w:p>
    <w:p w14:paraId="294306EE" w14:textId="75D872E8" w:rsidR="00636783" w:rsidRPr="00E973FE" w:rsidRDefault="007952E6" w:rsidP="008B5913">
      <w:pPr>
        <w:pStyle w:val="Heading1"/>
        <w:rPr>
          <w:rFonts w:asciiTheme="majorBidi" w:hAnsiTheme="majorBidi" w:cstheme="majorBidi"/>
          <w:color w:val="C00000"/>
          <w:sz w:val="28"/>
          <w:szCs w:val="20"/>
          <w:lang w:bidi="ar-EG"/>
        </w:rPr>
      </w:pPr>
      <w:bookmarkStart w:id="2" w:name="_Toc523814307"/>
      <w:bookmarkStart w:id="3" w:name="_Toc951374"/>
      <w:r w:rsidRPr="00E973FE">
        <w:rPr>
          <w:rFonts w:asciiTheme="majorBidi" w:hAnsiTheme="majorBidi" w:cstheme="majorBidi"/>
          <w:color w:val="C00000"/>
          <w:sz w:val="28"/>
          <w:szCs w:val="20"/>
          <w:lang w:bidi="ar-EG"/>
        </w:rPr>
        <w:t xml:space="preserve">B. </w:t>
      </w:r>
      <w:r w:rsidR="006940A9" w:rsidRPr="00E973FE">
        <w:rPr>
          <w:rFonts w:asciiTheme="majorBidi" w:hAnsiTheme="majorBidi" w:cstheme="majorBidi"/>
          <w:color w:val="C00000"/>
          <w:sz w:val="28"/>
          <w:szCs w:val="20"/>
          <w:lang w:bidi="ar-EG"/>
        </w:rPr>
        <w:t>C</w:t>
      </w:r>
      <w:r w:rsidR="00636783"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O</w:t>
      </w:r>
      <w:r w:rsidRPr="00E973FE">
        <w:rPr>
          <w:rFonts w:asciiTheme="majorBidi" w:hAnsiTheme="majorBidi" w:cstheme="majorBidi"/>
          <w:color w:val="C00000"/>
          <w:sz w:val="28"/>
          <w:szCs w:val="20"/>
          <w:lang w:bidi="ar-EG"/>
        </w:rPr>
        <w:t>bjectives</w:t>
      </w:r>
      <w:r w:rsidR="00636783" w:rsidRPr="00E973FE">
        <w:rPr>
          <w:rFonts w:asciiTheme="majorBidi" w:hAnsiTheme="majorBidi" w:cstheme="majorBidi"/>
          <w:color w:val="C00000"/>
          <w:sz w:val="28"/>
          <w:szCs w:val="20"/>
          <w:lang w:bidi="ar-EG"/>
        </w:rPr>
        <w:t xml:space="preserve"> and </w:t>
      </w:r>
      <w:r w:rsidR="00417BF7">
        <w:rPr>
          <w:rFonts w:asciiTheme="majorBidi" w:hAnsiTheme="majorBidi" w:cstheme="majorBidi"/>
          <w:color w:val="C00000"/>
          <w:sz w:val="28"/>
          <w:szCs w:val="20"/>
          <w:lang w:bidi="ar-EG"/>
        </w:rPr>
        <w:t>L</w:t>
      </w:r>
      <w:r w:rsidR="00636783" w:rsidRPr="00E973FE">
        <w:rPr>
          <w:rFonts w:asciiTheme="majorBidi" w:hAnsiTheme="majorBidi" w:cstheme="majorBidi"/>
          <w:color w:val="C00000"/>
          <w:sz w:val="28"/>
          <w:szCs w:val="20"/>
          <w:lang w:bidi="ar-EG"/>
        </w:rPr>
        <w:t xml:space="preserve">earning </w:t>
      </w:r>
      <w:r w:rsidR="00417BF7">
        <w:rPr>
          <w:rFonts w:asciiTheme="majorBidi" w:hAnsiTheme="majorBidi" w:cstheme="majorBidi"/>
          <w:color w:val="C00000"/>
          <w:sz w:val="28"/>
          <w:szCs w:val="20"/>
          <w:lang w:bidi="ar-EG"/>
        </w:rPr>
        <w:t>O</w:t>
      </w:r>
      <w:r w:rsidR="00636783" w:rsidRPr="00E973FE">
        <w:rPr>
          <w:rFonts w:asciiTheme="majorBidi" w:hAnsiTheme="majorBidi" w:cstheme="majorBidi"/>
          <w:color w:val="C00000"/>
          <w:sz w:val="28"/>
          <w:szCs w:val="20"/>
          <w:lang w:bidi="ar-EG"/>
        </w:rPr>
        <w:t>utcomes</w:t>
      </w:r>
      <w:bookmarkEnd w:id="2"/>
      <w:bookmarkEnd w:id="3"/>
    </w:p>
    <w:tbl>
      <w:tblPr>
        <w:tblStyle w:val="TableGrid"/>
        <w:tblW w:w="0" w:type="auto"/>
        <w:tblLook w:val="04A0" w:firstRow="1" w:lastRow="0" w:firstColumn="1" w:lastColumn="0" w:noHBand="0" w:noVBand="1"/>
      </w:tblPr>
      <w:tblGrid>
        <w:gridCol w:w="9325"/>
      </w:tblGrid>
      <w:tr w:rsidR="00AA1554" w14:paraId="5FC4541F" w14:textId="77777777" w:rsidTr="005E4CF7">
        <w:tc>
          <w:tcPr>
            <w:tcW w:w="9325" w:type="dxa"/>
            <w:tcBorders>
              <w:top w:val="single" w:sz="12" w:space="0" w:color="auto"/>
              <w:left w:val="single" w:sz="12" w:space="0" w:color="auto"/>
              <w:bottom w:val="nil"/>
              <w:right w:val="single" w:sz="12" w:space="0" w:color="auto"/>
            </w:tcBorders>
          </w:tcPr>
          <w:p w14:paraId="2BEFE1BC" w14:textId="24E7A952" w:rsidR="004E406B" w:rsidRPr="00F17EC3" w:rsidRDefault="00AA1554" w:rsidP="008B5913">
            <w:pPr>
              <w:pStyle w:val="Heading2"/>
              <w:jc w:val="left"/>
              <w:rPr>
                <w:rFonts w:asciiTheme="majorBidi" w:hAnsiTheme="majorBidi" w:cstheme="majorBidi"/>
                <w:sz w:val="26"/>
                <w:szCs w:val="26"/>
              </w:rPr>
            </w:pPr>
            <w:bookmarkStart w:id="4" w:name="_Toc951375"/>
            <w:r w:rsidRPr="00F17EC3">
              <w:rPr>
                <w:rFonts w:asciiTheme="majorBidi" w:hAnsiTheme="majorBidi" w:cstheme="majorBidi"/>
                <w:sz w:val="26"/>
                <w:szCs w:val="26"/>
              </w:rPr>
              <w:t xml:space="preserve">1.  Course </w:t>
            </w:r>
            <w:r w:rsidR="00EB187C">
              <w:rPr>
                <w:rFonts w:asciiTheme="majorBidi" w:hAnsiTheme="majorBidi" w:cstheme="majorBidi"/>
                <w:sz w:val="26"/>
                <w:szCs w:val="26"/>
              </w:rPr>
              <w:t>D</w:t>
            </w:r>
            <w:r w:rsidRPr="00F17EC3">
              <w:rPr>
                <w:rFonts w:asciiTheme="majorBidi" w:hAnsiTheme="majorBidi" w:cstheme="majorBidi"/>
                <w:sz w:val="26"/>
                <w:szCs w:val="26"/>
              </w:rPr>
              <w:t>escription</w:t>
            </w:r>
            <w:bookmarkEnd w:id="4"/>
            <w:r w:rsidRPr="00F17EC3">
              <w:rPr>
                <w:rFonts w:asciiTheme="majorBidi" w:hAnsiTheme="majorBidi" w:cstheme="majorBidi"/>
                <w:sz w:val="26"/>
                <w:szCs w:val="26"/>
              </w:rPr>
              <w:t xml:space="preserve"> </w:t>
            </w:r>
          </w:p>
          <w:p w14:paraId="44D2A302" w14:textId="5ED8D5A7" w:rsidR="00AA1554" w:rsidRPr="00743E1A" w:rsidRDefault="00AA1554" w:rsidP="008B5913">
            <w:pPr>
              <w:rPr>
                <w:sz w:val="20"/>
                <w:szCs w:val="20"/>
              </w:rPr>
            </w:pPr>
          </w:p>
        </w:tc>
      </w:tr>
      <w:tr w:rsidR="00511A2C" w14:paraId="5D9CF27F" w14:textId="77777777" w:rsidTr="0050390B">
        <w:tc>
          <w:tcPr>
            <w:tcW w:w="9325" w:type="dxa"/>
          </w:tcPr>
          <w:p w14:paraId="073810BF" w14:textId="77777777" w:rsidR="002B44A6" w:rsidRPr="00875534" w:rsidRDefault="002B44A6" w:rsidP="002B44A6">
            <w:pPr>
              <w:rPr>
                <w:rFonts w:asciiTheme="majorBidi" w:hAnsiTheme="majorBidi" w:cstheme="majorBidi"/>
                <w:b/>
                <w:bCs/>
              </w:rPr>
            </w:pPr>
            <w:r w:rsidRPr="00875534">
              <w:rPr>
                <w:rFonts w:asciiTheme="majorBidi" w:hAnsiTheme="majorBidi" w:cstheme="majorBidi"/>
                <w:b/>
                <w:bCs/>
              </w:rPr>
              <w:t>Course Description</w:t>
            </w:r>
          </w:p>
          <w:p w14:paraId="0CE717C7" w14:textId="77777777" w:rsidR="002B44A6" w:rsidRDefault="002B44A6" w:rsidP="002B44A6">
            <w:pPr>
              <w:rPr>
                <w:rFonts w:asciiTheme="majorBidi" w:hAnsiTheme="majorBidi" w:cstheme="majorBidi"/>
              </w:rPr>
            </w:pPr>
          </w:p>
          <w:p w14:paraId="1887DD1A" w14:textId="77777777" w:rsidR="002B44A6" w:rsidRPr="00875534" w:rsidRDefault="002B44A6" w:rsidP="002B44A6">
            <w:pPr>
              <w:jc w:val="both"/>
              <w:rPr>
                <w:b/>
                <w:bCs/>
              </w:rPr>
            </w:pPr>
            <w:r w:rsidRPr="00875534">
              <w:rPr>
                <w:b/>
                <w:bCs/>
              </w:rPr>
              <w:lastRenderedPageBreak/>
              <w:t xml:space="preserve">Applied linguistics is an interdisciplinary subfield of linguistics that deals with all aspects of linguistic theory that can be put into practice to bridge the gap between linguistic theory and practical fields such as language teaching and learning, translation, language therapy, forensics, counseling, computing, etc. The scope of the field has broadened enormously in the past three decades enabling it to branch out into an infinite range of increasingly new subfields: Forensic Linguistics, Clinical Linguistics, </w:t>
            </w:r>
            <w:proofErr w:type="spellStart"/>
            <w:r w:rsidRPr="00875534">
              <w:rPr>
                <w:b/>
                <w:bCs/>
              </w:rPr>
              <w:t>Biolinguistics</w:t>
            </w:r>
            <w:proofErr w:type="spellEnd"/>
            <w:r w:rsidRPr="00875534">
              <w:rPr>
                <w:b/>
                <w:bCs/>
              </w:rPr>
              <w:t xml:space="preserve">, Neurolinguistics, Computational Linguistics, Peace Linguistics, Conversation Analysis, etc.  </w:t>
            </w:r>
          </w:p>
          <w:p w14:paraId="2F39DD94" w14:textId="23809779" w:rsidR="002B44A6" w:rsidRPr="00875534" w:rsidRDefault="002B44A6" w:rsidP="004908CD">
            <w:pPr>
              <w:jc w:val="both"/>
              <w:rPr>
                <w:rFonts w:asciiTheme="majorBidi" w:hAnsiTheme="majorBidi" w:cstheme="majorBidi"/>
                <w:b/>
                <w:bCs/>
              </w:rPr>
            </w:pPr>
            <w:r w:rsidRPr="00875534">
              <w:rPr>
                <w:b/>
                <w:bCs/>
              </w:rPr>
              <w:t>To start with, the course will survey the definition, history and scope of Applied Linguistics. It will then primarily</w:t>
            </w:r>
            <w:r>
              <w:rPr>
                <w:b/>
                <w:bCs/>
              </w:rPr>
              <w:t xml:space="preserve"> </w:t>
            </w:r>
            <w:r w:rsidRPr="00875534">
              <w:rPr>
                <w:b/>
                <w:bCs/>
              </w:rPr>
              <w:t xml:space="preserve">discuss the central theories, approaches, ideas, terms and methods of Applied Linguistics in the domain of language teaching and language learning such as EFL learners’ second language learning problems, difficulties, challenges and how to solve those them, Contrastive Analysis, Error Analysis, Transfer, Approaches and Methods of Language Teaching, Linguistic Theory and </w:t>
            </w:r>
            <w:r w:rsidRPr="00875534">
              <w:rPr>
                <w:rFonts w:hint="cs"/>
                <w:b/>
                <w:bCs/>
                <w:rtl/>
              </w:rPr>
              <w:t>ل</w:t>
            </w:r>
            <w:r w:rsidRPr="00875534">
              <w:rPr>
                <w:b/>
                <w:bCs/>
              </w:rPr>
              <w:t>Translation, Language Learning Strategies and Styles, etc. The course will th</w:t>
            </w:r>
            <w:r w:rsidR="004908CD">
              <w:rPr>
                <w:b/>
                <w:bCs/>
              </w:rPr>
              <w:t>en devote a module to acquaint</w:t>
            </w:r>
            <w:r w:rsidRPr="00875534">
              <w:rPr>
                <w:b/>
                <w:bCs/>
              </w:rPr>
              <w:t xml:space="preserve"> students with a range of recent domains of the subject generally outlined above. </w:t>
            </w:r>
            <w:r w:rsidRPr="00875534">
              <w:rPr>
                <w:rFonts w:asciiTheme="majorBidi" w:hAnsiTheme="majorBidi" w:cstheme="majorBidi"/>
                <w:b/>
                <w:bCs/>
              </w:rPr>
              <w:t>This module will, in the most part, be brief and sketchy as these areas will be also detailed in subsequent courses such as: Semantics and Pragmatics, Discourse Analysis, Special Topics in Linguistics, Psycholinguistics, Computer-aided Translation, etc.</w:t>
            </w:r>
          </w:p>
          <w:p w14:paraId="09DC25A5" w14:textId="7AA819C4" w:rsidR="00511A2C" w:rsidRDefault="004908CD" w:rsidP="002B44A6">
            <w:pPr>
              <w:spacing w:line="276" w:lineRule="auto"/>
            </w:pPr>
            <w:r>
              <w:rPr>
                <w:rFonts w:asciiTheme="majorBidi" w:hAnsiTheme="majorBidi" w:cstheme="majorBidi"/>
                <w:b/>
                <w:bCs/>
              </w:rPr>
              <w:t xml:space="preserve">Instructors are recommended to </w:t>
            </w:r>
            <w:r w:rsidR="002B44A6" w:rsidRPr="00875534">
              <w:rPr>
                <w:rFonts w:asciiTheme="majorBidi" w:hAnsiTheme="majorBidi" w:cstheme="majorBidi"/>
                <w:b/>
                <w:bCs/>
              </w:rPr>
              <w:t xml:space="preserve">vary course content, materials, methods of instruction and tools to assess students' performance, along with adopting a practical stance whenever deemed appropriate and possible.  </w:t>
            </w:r>
          </w:p>
        </w:tc>
      </w:tr>
      <w:tr w:rsidR="00511A2C" w14:paraId="20C00896" w14:textId="77777777" w:rsidTr="005E4CF7">
        <w:tc>
          <w:tcPr>
            <w:tcW w:w="9325" w:type="dxa"/>
            <w:tcBorders>
              <w:top w:val="single" w:sz="12" w:space="0" w:color="auto"/>
              <w:left w:val="single" w:sz="12" w:space="0" w:color="auto"/>
              <w:bottom w:val="nil"/>
              <w:right w:val="single" w:sz="12" w:space="0" w:color="auto"/>
            </w:tcBorders>
          </w:tcPr>
          <w:p w14:paraId="690FDDE2" w14:textId="646207C8" w:rsidR="00511A2C" w:rsidRPr="005E4CF7" w:rsidRDefault="00511A2C" w:rsidP="00511A2C">
            <w:pPr>
              <w:pStyle w:val="Heading2"/>
              <w:jc w:val="left"/>
              <w:rPr>
                <w:rFonts w:asciiTheme="majorBidi" w:hAnsiTheme="majorBidi" w:cstheme="majorBidi"/>
                <w:sz w:val="26"/>
                <w:szCs w:val="26"/>
              </w:rPr>
            </w:pPr>
            <w:bookmarkStart w:id="5" w:name="_Toc951376"/>
            <w:r w:rsidRPr="00E973FE">
              <w:rPr>
                <w:rFonts w:asciiTheme="majorBidi" w:hAnsiTheme="majorBidi" w:cstheme="majorBidi"/>
                <w:sz w:val="26"/>
                <w:szCs w:val="26"/>
              </w:rPr>
              <w:lastRenderedPageBreak/>
              <w:t>2. Course</w:t>
            </w:r>
            <w:r>
              <w:rPr>
                <w:rFonts w:asciiTheme="majorBidi" w:hAnsiTheme="majorBidi" w:cstheme="majorBidi"/>
                <w:sz w:val="26"/>
                <w:szCs w:val="26"/>
              </w:rPr>
              <w:t xml:space="preserve"> Main</w:t>
            </w:r>
            <w:r w:rsidRPr="00E973FE">
              <w:rPr>
                <w:rFonts w:asciiTheme="majorBidi" w:hAnsiTheme="majorBidi" w:cstheme="majorBidi"/>
                <w:sz w:val="26"/>
                <w:szCs w:val="26"/>
              </w:rPr>
              <w:t xml:space="preserve"> </w:t>
            </w:r>
            <w:r w:rsidRPr="002530BA">
              <w:rPr>
                <w:rFonts w:asciiTheme="majorBidi" w:hAnsiTheme="majorBidi" w:cstheme="majorBidi"/>
                <w:sz w:val="26"/>
                <w:szCs w:val="26"/>
              </w:rPr>
              <w:t>Objective</w:t>
            </w:r>
            <w:bookmarkEnd w:id="5"/>
          </w:p>
        </w:tc>
      </w:tr>
      <w:tr w:rsidR="00511A2C" w14:paraId="262467F2" w14:textId="77777777" w:rsidTr="005E4CF7">
        <w:tc>
          <w:tcPr>
            <w:tcW w:w="9325" w:type="dxa"/>
            <w:tcBorders>
              <w:top w:val="nil"/>
              <w:left w:val="single" w:sz="12" w:space="0" w:color="auto"/>
              <w:bottom w:val="single" w:sz="12" w:space="0" w:color="auto"/>
              <w:right w:val="single" w:sz="12" w:space="0" w:color="auto"/>
            </w:tcBorders>
          </w:tcPr>
          <w:p w14:paraId="5CD8D572" w14:textId="77777777" w:rsidR="00593A11" w:rsidRDefault="00593A11" w:rsidP="00593A11">
            <w:pPr>
              <w:ind w:left="720"/>
              <w:rPr>
                <w:rFonts w:asciiTheme="majorBidi" w:hAnsiTheme="majorBidi" w:cstheme="majorBidi"/>
                <w:b/>
                <w:bCs/>
              </w:rPr>
            </w:pPr>
            <w:r w:rsidRPr="00E23545">
              <w:rPr>
                <w:rFonts w:asciiTheme="majorBidi" w:hAnsiTheme="majorBidi" w:cstheme="majorBidi"/>
                <w:b/>
                <w:bCs/>
                <w:lang w:val="en-GB"/>
              </w:rPr>
              <w:t>This course aims to:</w:t>
            </w:r>
          </w:p>
          <w:p w14:paraId="6EC4AD8F" w14:textId="77777777" w:rsidR="00EB282C" w:rsidRPr="007F29A6" w:rsidRDefault="00EB282C" w:rsidP="00EB282C">
            <w:pPr>
              <w:rPr>
                <w:sz w:val="28"/>
                <w:szCs w:val="28"/>
              </w:rPr>
            </w:pPr>
          </w:p>
          <w:p w14:paraId="197F5A00" w14:textId="51600C33" w:rsidR="00593A11" w:rsidRPr="00682A71" w:rsidRDefault="00593A11" w:rsidP="00593A11">
            <w:pPr>
              <w:pStyle w:val="ListParagraph"/>
              <w:numPr>
                <w:ilvl w:val="0"/>
                <w:numId w:val="5"/>
              </w:numPr>
              <w:rPr>
                <w:color w:val="FF0000"/>
                <w:lang w:val="en-GB"/>
              </w:rPr>
            </w:pPr>
            <w:r w:rsidRPr="00682A71">
              <w:rPr>
                <w:rFonts w:asciiTheme="majorBidi" w:hAnsiTheme="majorBidi" w:cstheme="majorBidi"/>
                <w:lang w:val="en-GB"/>
              </w:rPr>
              <w:t>Acquaint students with the central ideas, concepts, theories, approaches, methods, history and scope of Applied Linguistics (AL).</w:t>
            </w:r>
          </w:p>
          <w:p w14:paraId="45AC8219" w14:textId="77777777" w:rsidR="00593A11" w:rsidRPr="00682A71" w:rsidRDefault="00593A11" w:rsidP="00593A11">
            <w:pPr>
              <w:rPr>
                <w:color w:val="FF0000"/>
              </w:rPr>
            </w:pPr>
          </w:p>
          <w:p w14:paraId="0607D998" w14:textId="308E3870" w:rsidR="00593A11" w:rsidRPr="00682A71" w:rsidRDefault="00593A11" w:rsidP="00593A11">
            <w:pPr>
              <w:pStyle w:val="ListParagraph"/>
              <w:numPr>
                <w:ilvl w:val="0"/>
                <w:numId w:val="5"/>
              </w:numPr>
              <w:rPr>
                <w:color w:val="FF0000"/>
              </w:rPr>
            </w:pPr>
            <w:r w:rsidRPr="00682A71">
              <w:rPr>
                <w:rFonts w:asciiTheme="majorBidi" w:hAnsiTheme="majorBidi" w:cstheme="majorBidi"/>
              </w:rPr>
              <w:t xml:space="preserve">Introduce students briefly to the key areas in the mainstream issues </w:t>
            </w:r>
            <w:r w:rsidR="009805DB" w:rsidRPr="00682A71">
              <w:rPr>
                <w:rFonts w:asciiTheme="majorBidi" w:hAnsiTheme="majorBidi" w:cstheme="majorBidi"/>
              </w:rPr>
              <w:t>of applied</w:t>
            </w:r>
            <w:r w:rsidRPr="00682A71">
              <w:rPr>
                <w:rFonts w:asciiTheme="majorBidi" w:hAnsiTheme="majorBidi" w:cstheme="majorBidi"/>
              </w:rPr>
              <w:t xml:space="preserve"> linguistics: Language Learning and Teaching and Translatio</w:t>
            </w:r>
            <w:r>
              <w:rPr>
                <w:rFonts w:asciiTheme="majorBidi" w:hAnsiTheme="majorBidi" w:cstheme="majorBidi"/>
              </w:rPr>
              <w:t>n.</w:t>
            </w:r>
          </w:p>
          <w:p w14:paraId="76334DE5" w14:textId="4071B00B" w:rsidR="00593A11" w:rsidRPr="00682A71" w:rsidRDefault="009805DB" w:rsidP="00593A11">
            <w:pPr>
              <w:pStyle w:val="ListParagraph"/>
              <w:numPr>
                <w:ilvl w:val="0"/>
                <w:numId w:val="5"/>
              </w:numPr>
              <w:rPr>
                <w:color w:val="FF0000"/>
              </w:rPr>
            </w:pPr>
            <w:r w:rsidRPr="00682A71">
              <w:rPr>
                <w:rFonts w:asciiTheme="majorBidi" w:eastAsiaTheme="minorHAnsi" w:hAnsiTheme="majorBidi" w:cstheme="majorBidi"/>
              </w:rPr>
              <w:t>Familiarize</w:t>
            </w:r>
            <w:r w:rsidR="00593A11" w:rsidRPr="00682A71">
              <w:rPr>
                <w:rFonts w:asciiTheme="majorBidi" w:eastAsiaTheme="minorHAnsi" w:hAnsiTheme="majorBidi" w:cstheme="majorBidi"/>
              </w:rPr>
              <w:t xml:space="preserve"> students with the primary technical terms, key concepts, techniques, approaches and methods in the field of applied linguistics</w:t>
            </w:r>
            <w:r w:rsidR="00593A11">
              <w:rPr>
                <w:rFonts w:asciiTheme="majorBidi" w:eastAsiaTheme="minorHAnsi" w:hAnsiTheme="majorBidi" w:cstheme="majorBidi"/>
              </w:rPr>
              <w:t>.</w:t>
            </w:r>
          </w:p>
          <w:p w14:paraId="29403471" w14:textId="68E36C77" w:rsidR="00593A11" w:rsidRPr="00682A71" w:rsidRDefault="00593A11" w:rsidP="00593A11">
            <w:pPr>
              <w:pStyle w:val="ListParagraph"/>
              <w:numPr>
                <w:ilvl w:val="0"/>
                <w:numId w:val="5"/>
              </w:numPr>
              <w:rPr>
                <w:color w:val="FF0000"/>
              </w:rPr>
            </w:pPr>
            <w:r w:rsidRPr="00682A71">
              <w:rPr>
                <w:rFonts w:asciiTheme="majorBidi" w:eastAsia="Calibri" w:hAnsiTheme="majorBidi" w:cstheme="majorBidi"/>
              </w:rPr>
              <w:t>Introduce students briefly to some of the innovative and recent subfields of applied linguistics such as: F</w:t>
            </w:r>
            <w:r w:rsidRPr="00682A71">
              <w:rPr>
                <w:rFonts w:asciiTheme="majorBidi" w:hAnsiTheme="majorBidi" w:cstheme="majorBidi"/>
              </w:rPr>
              <w:t xml:space="preserve">orensic Linguistics, Clinical Linguistics, </w:t>
            </w:r>
            <w:r w:rsidR="009805DB" w:rsidRPr="00682A71">
              <w:rPr>
                <w:rFonts w:asciiTheme="majorBidi" w:hAnsiTheme="majorBidi" w:cstheme="majorBidi"/>
              </w:rPr>
              <w:t>Bio linguistics</w:t>
            </w:r>
            <w:bookmarkStart w:id="6" w:name="_GoBack"/>
            <w:bookmarkEnd w:id="6"/>
            <w:r w:rsidRPr="00682A71">
              <w:rPr>
                <w:rFonts w:asciiTheme="majorBidi" w:hAnsiTheme="majorBidi" w:cstheme="majorBidi"/>
              </w:rPr>
              <w:t xml:space="preserve">, Neurolinguistics, Computational Linguistics, Peace Linguistics, Conversation Analysis, etc.  </w:t>
            </w:r>
          </w:p>
          <w:p w14:paraId="1F289C68" w14:textId="77777777" w:rsidR="00593A11" w:rsidRPr="00682A71" w:rsidRDefault="00593A11" w:rsidP="00593A11">
            <w:pPr>
              <w:pStyle w:val="ListParagraph"/>
              <w:numPr>
                <w:ilvl w:val="0"/>
                <w:numId w:val="5"/>
              </w:numPr>
              <w:rPr>
                <w:color w:val="FF0000"/>
              </w:rPr>
            </w:pPr>
            <w:r w:rsidRPr="00682A71">
              <w:rPr>
                <w:rFonts w:asciiTheme="majorBidi" w:hAnsiTheme="majorBidi" w:cstheme="majorBidi"/>
              </w:rPr>
              <w:t>Describe briefly the main points of a variety of language teaching methods and see the differences between them.</w:t>
            </w:r>
          </w:p>
          <w:p w14:paraId="740514F3" w14:textId="77777777" w:rsidR="00593A11" w:rsidRPr="00682A71" w:rsidRDefault="00593A11" w:rsidP="00593A11">
            <w:pPr>
              <w:pStyle w:val="ListParagraph"/>
              <w:numPr>
                <w:ilvl w:val="0"/>
                <w:numId w:val="5"/>
              </w:numPr>
              <w:rPr>
                <w:color w:val="FF0000"/>
              </w:rPr>
            </w:pPr>
            <w:r w:rsidRPr="00682A71">
              <w:rPr>
                <w:rFonts w:asciiTheme="majorBidi" w:hAnsiTheme="majorBidi" w:cstheme="majorBidi"/>
              </w:rPr>
              <w:t>See the link between applied linguistics (e.g. contrastive Linguistics) and translation theory and practice</w:t>
            </w:r>
            <w:r w:rsidRPr="00682A71">
              <w:rPr>
                <w:color w:val="FF0000"/>
              </w:rPr>
              <w:t>.</w:t>
            </w:r>
          </w:p>
          <w:p w14:paraId="02019FF3" w14:textId="77777777" w:rsidR="00593A11" w:rsidRPr="00682A71" w:rsidRDefault="00593A11" w:rsidP="00593A11">
            <w:pPr>
              <w:pStyle w:val="ListParagraph"/>
              <w:numPr>
                <w:ilvl w:val="0"/>
                <w:numId w:val="5"/>
              </w:numPr>
              <w:rPr>
                <w:color w:val="FF0000"/>
              </w:rPr>
            </w:pPr>
            <w:r w:rsidRPr="00682A71">
              <w:rPr>
                <w:rFonts w:asciiTheme="majorBidi" w:hAnsiTheme="majorBidi" w:cstheme="majorBidi"/>
              </w:rPr>
              <w:t>Learn some important research skills in different domains of applied linguistics (bridging the gap between language and real-life problems and issues).</w:t>
            </w:r>
          </w:p>
          <w:p w14:paraId="1361CF86" w14:textId="20FD4998" w:rsidR="00593A11" w:rsidRPr="00682A71" w:rsidRDefault="00593A11" w:rsidP="00593A11">
            <w:pPr>
              <w:pStyle w:val="ListParagraph"/>
              <w:numPr>
                <w:ilvl w:val="0"/>
                <w:numId w:val="5"/>
              </w:numPr>
            </w:pPr>
            <w:r w:rsidRPr="00682A71">
              <w:t xml:space="preserve"> </w:t>
            </w:r>
            <w:r w:rsidRPr="00682A71">
              <w:rPr>
                <w:rFonts w:asciiTheme="majorBidi" w:hAnsiTheme="majorBidi" w:cstheme="majorBidi"/>
                <w:lang w:eastAsia="fr-FR"/>
              </w:rPr>
              <w:t xml:space="preserve">Finally, to </w:t>
            </w:r>
            <w:r w:rsidRPr="00682A71">
              <w:rPr>
                <w:rFonts w:asciiTheme="majorBidi" w:hAnsiTheme="majorBidi" w:cstheme="majorBidi"/>
                <w:color w:val="000000"/>
              </w:rPr>
              <w:t>think more critically, scientifically and analytically making use of knowledge and skills gained from the study of applied linguistics</w:t>
            </w:r>
            <w:r>
              <w:rPr>
                <w:rFonts w:asciiTheme="majorBidi" w:hAnsiTheme="majorBidi" w:cstheme="majorBidi"/>
                <w:color w:val="000000"/>
              </w:rPr>
              <w:t>.</w:t>
            </w:r>
          </w:p>
          <w:p w14:paraId="2A62FB89" w14:textId="77777777" w:rsidR="00593A11" w:rsidRPr="00682A71" w:rsidRDefault="00593A11" w:rsidP="00593A11"/>
          <w:p w14:paraId="02162209" w14:textId="7CA4C37A" w:rsidR="00511A2C" w:rsidRDefault="00511A2C" w:rsidP="00593A11">
            <w:pPr>
              <w:pStyle w:val="ListParagraph"/>
              <w:numPr>
                <w:ilvl w:val="0"/>
                <w:numId w:val="2"/>
              </w:numPr>
            </w:pPr>
          </w:p>
        </w:tc>
      </w:tr>
    </w:tbl>
    <w:p w14:paraId="31910F2A" w14:textId="326F90E2" w:rsidR="00465FB7" w:rsidRPr="00465FB7" w:rsidRDefault="00725B79" w:rsidP="00465FB7">
      <w:pPr>
        <w:pStyle w:val="Heading2"/>
        <w:jc w:val="left"/>
        <w:rPr>
          <w:rFonts w:asciiTheme="majorBidi" w:hAnsiTheme="majorBidi" w:cstheme="majorBidi"/>
          <w:sz w:val="26"/>
          <w:szCs w:val="26"/>
        </w:rPr>
      </w:pPr>
      <w:bookmarkStart w:id="7" w:name="_Toc951377"/>
      <w:r w:rsidRPr="00E973FE">
        <w:rPr>
          <w:rFonts w:asciiTheme="majorBidi" w:hAnsiTheme="majorBidi" w:cstheme="majorBidi"/>
          <w:sz w:val="26"/>
          <w:szCs w:val="26"/>
        </w:rPr>
        <w:t>3</w:t>
      </w:r>
      <w:r w:rsidR="009203AA" w:rsidRPr="00E973FE">
        <w:rPr>
          <w:rFonts w:asciiTheme="majorBidi" w:hAnsiTheme="majorBidi" w:cstheme="majorBidi"/>
          <w:sz w:val="26"/>
          <w:szCs w:val="26"/>
        </w:rPr>
        <w:t>. Course Learning Outcomes</w:t>
      </w:r>
      <w:bookmarkEnd w:id="7"/>
      <w:r w:rsidR="009203AA" w:rsidRPr="00E973FE">
        <w:rPr>
          <w:rFonts w:asciiTheme="majorBidi" w:hAnsiTheme="majorBidi" w:cstheme="majorBidi"/>
          <w:sz w:val="26"/>
          <w:szCs w:val="26"/>
        </w:rPr>
        <w:t xml:space="preserve"> </w:t>
      </w:r>
    </w:p>
    <w:tbl>
      <w:tblPr>
        <w:tblStyle w:val="TableGrid"/>
        <w:tblW w:w="0" w:type="auto"/>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4"/>
        <w:gridCol w:w="7143"/>
        <w:gridCol w:w="1578"/>
      </w:tblGrid>
      <w:tr w:rsidR="006A74AB" w:rsidRPr="005D2DDD" w14:paraId="0F328927" w14:textId="77777777" w:rsidTr="006A74AB">
        <w:trPr>
          <w:tblHeader/>
        </w:trPr>
        <w:tc>
          <w:tcPr>
            <w:tcW w:w="7747" w:type="dxa"/>
            <w:gridSpan w:val="2"/>
            <w:tcBorders>
              <w:top w:val="single" w:sz="12" w:space="0" w:color="auto"/>
              <w:left w:val="single" w:sz="12" w:space="0" w:color="auto"/>
              <w:bottom w:val="single" w:sz="8" w:space="0" w:color="auto"/>
            </w:tcBorders>
            <w:shd w:val="clear" w:color="auto" w:fill="D6E3BC" w:themeFill="accent3" w:themeFillTint="66"/>
            <w:vAlign w:val="center"/>
          </w:tcPr>
          <w:p w14:paraId="24FF7FE6" w14:textId="4173609D" w:rsidR="006A74AB" w:rsidRPr="005D2DDD" w:rsidRDefault="006A74AB" w:rsidP="006A74AB">
            <w:pPr>
              <w:jc w:val="center"/>
              <w:rPr>
                <w:rFonts w:asciiTheme="majorBidi" w:hAnsiTheme="majorBidi" w:cstheme="majorBidi"/>
              </w:rPr>
            </w:pPr>
            <w:r w:rsidRPr="00D57D71">
              <w:rPr>
                <w:rFonts w:asciiTheme="majorBidi" w:hAnsiTheme="majorBidi" w:cstheme="majorBidi"/>
                <w:b/>
                <w:bCs/>
                <w:lang w:bidi="ar-EG"/>
              </w:rPr>
              <w:t>CLOs</w:t>
            </w:r>
          </w:p>
        </w:tc>
        <w:tc>
          <w:tcPr>
            <w:tcW w:w="1578"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35E78DAA" w14:textId="3E8692C6" w:rsidR="006A74AB" w:rsidRPr="00E116C0" w:rsidRDefault="006A74AB" w:rsidP="006A74AB">
            <w:pPr>
              <w:jc w:val="center"/>
              <w:rPr>
                <w:rFonts w:asciiTheme="majorBidi" w:hAnsiTheme="majorBidi" w:cstheme="majorBidi"/>
                <w:sz w:val="20"/>
                <w:szCs w:val="20"/>
                <w:rtl/>
                <w:lang w:bidi="ar-EG"/>
              </w:rPr>
            </w:pPr>
            <w:r w:rsidRPr="008A5F1E">
              <w:rPr>
                <w:rFonts w:asciiTheme="majorBidi" w:hAnsiTheme="majorBidi" w:cstheme="majorBidi"/>
                <w:b/>
                <w:bCs/>
                <w:lang w:bidi="ar-EG"/>
              </w:rPr>
              <w:t>Ali</w:t>
            </w:r>
            <w:r>
              <w:rPr>
                <w:rFonts w:asciiTheme="majorBidi" w:hAnsiTheme="majorBidi" w:cstheme="majorBidi"/>
                <w:b/>
                <w:bCs/>
                <w:lang w:bidi="ar-EG"/>
              </w:rPr>
              <w:t>gned</w:t>
            </w:r>
            <w:r>
              <w:rPr>
                <w:rFonts w:asciiTheme="majorBidi" w:hAnsiTheme="majorBidi" w:cstheme="majorBidi"/>
                <w:strike/>
                <w:sz w:val="18"/>
                <w:szCs w:val="18"/>
                <w:lang w:bidi="ar-EG"/>
              </w:rPr>
              <w:t xml:space="preserve"> </w:t>
            </w:r>
            <w:r w:rsidRPr="008A5F1E">
              <w:rPr>
                <w:rFonts w:asciiTheme="majorBidi" w:hAnsiTheme="majorBidi" w:cstheme="majorBidi"/>
                <w:b/>
                <w:bCs/>
                <w:lang w:bidi="ar-EG"/>
              </w:rPr>
              <w:t>PLOs</w:t>
            </w:r>
          </w:p>
        </w:tc>
      </w:tr>
      <w:tr w:rsidR="006A74AB" w:rsidRPr="005D2DDD" w14:paraId="750674F3" w14:textId="77777777" w:rsidTr="006A74AB">
        <w:tc>
          <w:tcPr>
            <w:tcW w:w="604"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14:paraId="20C46135" w14:textId="77777777" w:rsidR="006A74AB" w:rsidRPr="00B4292A" w:rsidRDefault="006A74AB" w:rsidP="006A74AB">
            <w:pPr>
              <w:jc w:val="center"/>
              <w:rPr>
                <w:rFonts w:asciiTheme="majorBidi" w:hAnsiTheme="majorBidi" w:cstheme="majorBidi"/>
              </w:rPr>
            </w:pPr>
            <w:r>
              <w:rPr>
                <w:rFonts w:asciiTheme="majorBidi" w:hAnsiTheme="majorBidi" w:cstheme="majorBidi"/>
              </w:rPr>
              <w:t>1</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28D1DF09" w14:textId="7F267C96"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Knowledge</w:t>
            </w:r>
            <w:r>
              <w:rPr>
                <w:rFonts w:asciiTheme="majorBidi" w:hAnsiTheme="majorBidi" w:cstheme="majorBidi"/>
                <w:b/>
                <w:bCs/>
              </w:rPr>
              <w:t>:</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65E3F3A2" w14:textId="77777777" w:rsidR="006A74AB" w:rsidRPr="00B4292A" w:rsidRDefault="006A74AB" w:rsidP="006A74AB">
            <w:pPr>
              <w:rPr>
                <w:rFonts w:asciiTheme="majorBidi" w:hAnsiTheme="majorBidi" w:cstheme="majorBidi"/>
              </w:rPr>
            </w:pPr>
          </w:p>
        </w:tc>
      </w:tr>
      <w:tr w:rsidR="001F15EE" w:rsidRPr="005D2DDD" w14:paraId="65BE9983" w14:textId="77777777" w:rsidTr="006A74AB">
        <w:tc>
          <w:tcPr>
            <w:tcW w:w="604" w:type="dxa"/>
            <w:tcBorders>
              <w:top w:val="dashSmallGap" w:sz="4" w:space="0" w:color="auto"/>
              <w:left w:val="single" w:sz="12" w:space="0" w:color="auto"/>
              <w:bottom w:val="dashSmallGap" w:sz="4" w:space="0" w:color="auto"/>
              <w:right w:val="single" w:sz="8" w:space="0" w:color="auto"/>
            </w:tcBorders>
          </w:tcPr>
          <w:p w14:paraId="13C18C16" w14:textId="77777777" w:rsidR="001F15EE" w:rsidRPr="00B4292A" w:rsidRDefault="001F15EE" w:rsidP="001F15EE">
            <w:pPr>
              <w:rPr>
                <w:rFonts w:asciiTheme="majorBidi" w:hAnsiTheme="majorBidi" w:cstheme="majorBidi"/>
              </w:rPr>
            </w:pPr>
            <w:r w:rsidRPr="00B4292A">
              <w:rPr>
                <w:rFonts w:asciiTheme="majorBidi" w:hAnsiTheme="majorBidi" w:cstheme="majorBidi"/>
              </w:rPr>
              <w:t>1.1</w:t>
            </w:r>
          </w:p>
        </w:tc>
        <w:tc>
          <w:tcPr>
            <w:tcW w:w="7143" w:type="dxa"/>
            <w:tcBorders>
              <w:top w:val="dashSmallGap" w:sz="4" w:space="0" w:color="auto"/>
              <w:left w:val="single" w:sz="8" w:space="0" w:color="auto"/>
              <w:bottom w:val="dashSmallGap" w:sz="4" w:space="0" w:color="auto"/>
            </w:tcBorders>
          </w:tcPr>
          <w:p w14:paraId="0327DA93" w14:textId="444FC1F9" w:rsidR="001F15EE" w:rsidRPr="005C60D2" w:rsidRDefault="001F15EE" w:rsidP="001F15EE">
            <w:pPr>
              <w:ind w:firstLine="720"/>
              <w:jc w:val="lowKashida"/>
              <w:rPr>
                <w:rFonts w:asciiTheme="majorBidi" w:hAnsiTheme="majorBidi" w:cstheme="majorBidi"/>
                <w:lang w:val="en-AU"/>
              </w:rPr>
            </w:pPr>
            <w:r>
              <w:t>Define Applied Linguistics, its history, scope and interests.</w:t>
            </w:r>
          </w:p>
        </w:tc>
        <w:tc>
          <w:tcPr>
            <w:tcW w:w="1578" w:type="dxa"/>
            <w:tcBorders>
              <w:top w:val="dashSmallGap" w:sz="4" w:space="0" w:color="auto"/>
              <w:left w:val="single" w:sz="8" w:space="0" w:color="auto"/>
              <w:bottom w:val="dashSmallGap" w:sz="4" w:space="0" w:color="auto"/>
              <w:right w:val="single" w:sz="12" w:space="0" w:color="auto"/>
            </w:tcBorders>
          </w:tcPr>
          <w:p w14:paraId="28627F69" w14:textId="03B494B3" w:rsidR="001F15EE" w:rsidRPr="00B4292A" w:rsidRDefault="001F15EE" w:rsidP="001F15EE">
            <w:pPr>
              <w:rPr>
                <w:rFonts w:asciiTheme="majorBidi" w:hAnsiTheme="majorBidi" w:cstheme="majorBidi"/>
              </w:rPr>
            </w:pPr>
            <w:r>
              <w:rPr>
                <w:rFonts w:asciiTheme="majorBidi" w:hAnsiTheme="majorBidi" w:cstheme="majorBidi"/>
              </w:rPr>
              <w:t>K1</w:t>
            </w:r>
          </w:p>
        </w:tc>
      </w:tr>
      <w:tr w:rsidR="001F15EE" w:rsidRPr="005D2DDD" w14:paraId="0E48819A" w14:textId="77777777" w:rsidTr="0050390B">
        <w:tc>
          <w:tcPr>
            <w:tcW w:w="604" w:type="dxa"/>
            <w:tcBorders>
              <w:top w:val="dashSmallGap" w:sz="4" w:space="0" w:color="auto"/>
              <w:left w:val="single" w:sz="12" w:space="0" w:color="auto"/>
              <w:bottom w:val="dashSmallGap" w:sz="4" w:space="0" w:color="auto"/>
              <w:right w:val="single" w:sz="8" w:space="0" w:color="auto"/>
            </w:tcBorders>
          </w:tcPr>
          <w:p w14:paraId="5C142389" w14:textId="77777777" w:rsidR="001F15EE" w:rsidRPr="00B4292A" w:rsidRDefault="001F15EE" w:rsidP="001F15EE">
            <w:pPr>
              <w:rPr>
                <w:rFonts w:asciiTheme="majorBidi" w:hAnsiTheme="majorBidi" w:cstheme="majorBidi"/>
              </w:rPr>
            </w:pPr>
            <w:r w:rsidRPr="00B4292A">
              <w:rPr>
                <w:rFonts w:asciiTheme="majorBidi" w:hAnsiTheme="majorBidi" w:cstheme="majorBidi"/>
              </w:rPr>
              <w:lastRenderedPageBreak/>
              <w:t>1.2</w:t>
            </w:r>
          </w:p>
        </w:tc>
        <w:tc>
          <w:tcPr>
            <w:tcW w:w="7143" w:type="dxa"/>
            <w:tcBorders>
              <w:top w:val="dotted" w:sz="4" w:space="0" w:color="auto"/>
              <w:bottom w:val="dotted" w:sz="4" w:space="0" w:color="auto"/>
            </w:tcBorders>
          </w:tcPr>
          <w:p w14:paraId="0BA41CA8" w14:textId="42D1365D" w:rsidR="001F15EE" w:rsidRPr="00B4292A" w:rsidRDefault="001F15EE" w:rsidP="001F15EE">
            <w:pPr>
              <w:jc w:val="lowKashida"/>
              <w:rPr>
                <w:rFonts w:asciiTheme="majorBidi" w:hAnsiTheme="majorBidi" w:cstheme="majorBidi"/>
              </w:rPr>
            </w:pPr>
            <w:r>
              <w:rPr>
                <w:rFonts w:asciiTheme="majorBidi" w:hAnsiTheme="majorBidi" w:cstheme="majorBidi"/>
                <w:lang w:eastAsia="fr-FR" w:bidi="ar-JO"/>
              </w:rPr>
              <w:t xml:space="preserve">Outline the key points and ideas in traditional or mainstream topics of applied linguistics (language learning and teaching and translation). </w:t>
            </w:r>
          </w:p>
        </w:tc>
        <w:tc>
          <w:tcPr>
            <w:tcW w:w="1578" w:type="dxa"/>
            <w:tcBorders>
              <w:top w:val="dashSmallGap" w:sz="4" w:space="0" w:color="auto"/>
              <w:left w:val="single" w:sz="8" w:space="0" w:color="auto"/>
              <w:bottom w:val="dashSmallGap" w:sz="4" w:space="0" w:color="auto"/>
              <w:right w:val="single" w:sz="12" w:space="0" w:color="auto"/>
            </w:tcBorders>
          </w:tcPr>
          <w:p w14:paraId="4B156174" w14:textId="41B94050" w:rsidR="001F15EE" w:rsidRPr="00B4292A" w:rsidRDefault="001F15EE" w:rsidP="001F15EE">
            <w:pPr>
              <w:rPr>
                <w:rFonts w:asciiTheme="majorBidi" w:hAnsiTheme="majorBidi" w:cstheme="majorBidi"/>
              </w:rPr>
            </w:pPr>
            <w:r>
              <w:rPr>
                <w:rFonts w:asciiTheme="majorBidi" w:hAnsiTheme="majorBidi" w:cstheme="majorBidi"/>
              </w:rPr>
              <w:t>K1</w:t>
            </w:r>
          </w:p>
        </w:tc>
      </w:tr>
      <w:tr w:rsidR="001F15EE" w:rsidRPr="005D2DDD" w14:paraId="4AD6579E" w14:textId="77777777" w:rsidTr="0050390B">
        <w:tc>
          <w:tcPr>
            <w:tcW w:w="604" w:type="dxa"/>
            <w:tcBorders>
              <w:top w:val="dashSmallGap" w:sz="4" w:space="0" w:color="auto"/>
              <w:left w:val="single" w:sz="12" w:space="0" w:color="auto"/>
              <w:bottom w:val="dashSmallGap" w:sz="4" w:space="0" w:color="auto"/>
              <w:right w:val="single" w:sz="8" w:space="0" w:color="auto"/>
            </w:tcBorders>
          </w:tcPr>
          <w:p w14:paraId="0EA097FC" w14:textId="77777777" w:rsidR="001F15EE" w:rsidRPr="00B4292A" w:rsidRDefault="001F15EE" w:rsidP="001F15EE">
            <w:pPr>
              <w:rPr>
                <w:rFonts w:asciiTheme="majorBidi" w:hAnsiTheme="majorBidi" w:cstheme="majorBidi"/>
              </w:rPr>
            </w:pPr>
            <w:r w:rsidRPr="00B4292A">
              <w:rPr>
                <w:rFonts w:asciiTheme="majorBidi" w:hAnsiTheme="majorBidi" w:cstheme="majorBidi"/>
              </w:rPr>
              <w:t>1.3</w:t>
            </w:r>
          </w:p>
        </w:tc>
        <w:tc>
          <w:tcPr>
            <w:tcW w:w="7143" w:type="dxa"/>
            <w:tcBorders>
              <w:top w:val="dotted" w:sz="4" w:space="0" w:color="auto"/>
              <w:bottom w:val="single" w:sz="4" w:space="0" w:color="auto"/>
            </w:tcBorders>
          </w:tcPr>
          <w:p w14:paraId="41F36A60" w14:textId="7F640DDC" w:rsidR="001F15EE" w:rsidRPr="00B4292A" w:rsidRDefault="00FD6AAE" w:rsidP="001F15EE">
            <w:pPr>
              <w:jc w:val="lowKashida"/>
              <w:rPr>
                <w:rFonts w:asciiTheme="majorBidi" w:hAnsiTheme="majorBidi" w:cstheme="majorBidi"/>
              </w:rPr>
            </w:pPr>
            <w:r>
              <w:t>List</w:t>
            </w:r>
            <w:r w:rsidR="001F15EE">
              <w:t xml:space="preserve"> the fundamentals of some of the major language teaching methods and approaches (only briefly as these will be detailed in much more advanced courses in the study plan of the department).</w:t>
            </w:r>
          </w:p>
        </w:tc>
        <w:tc>
          <w:tcPr>
            <w:tcW w:w="1578" w:type="dxa"/>
            <w:tcBorders>
              <w:top w:val="dashSmallGap" w:sz="4" w:space="0" w:color="auto"/>
              <w:left w:val="single" w:sz="8" w:space="0" w:color="auto"/>
              <w:bottom w:val="dashSmallGap" w:sz="4" w:space="0" w:color="auto"/>
              <w:right w:val="single" w:sz="12" w:space="0" w:color="auto"/>
            </w:tcBorders>
          </w:tcPr>
          <w:p w14:paraId="114CD00E" w14:textId="7AE51A1F" w:rsidR="001F15EE" w:rsidRPr="00B4292A" w:rsidRDefault="001F15EE" w:rsidP="001F15EE">
            <w:pPr>
              <w:rPr>
                <w:rFonts w:asciiTheme="majorBidi" w:hAnsiTheme="majorBidi" w:cstheme="majorBidi"/>
              </w:rPr>
            </w:pPr>
            <w:r>
              <w:rPr>
                <w:rFonts w:asciiTheme="majorBidi" w:hAnsiTheme="majorBidi" w:cstheme="majorBidi"/>
              </w:rPr>
              <w:t>K2</w:t>
            </w:r>
          </w:p>
        </w:tc>
      </w:tr>
      <w:tr w:rsidR="00A053AB" w:rsidRPr="005D2DDD" w14:paraId="614C2691" w14:textId="77777777" w:rsidTr="0050390B">
        <w:tc>
          <w:tcPr>
            <w:tcW w:w="604" w:type="dxa"/>
            <w:tcBorders>
              <w:top w:val="dashSmallGap" w:sz="4" w:space="0" w:color="auto"/>
              <w:left w:val="single" w:sz="12" w:space="0" w:color="auto"/>
              <w:bottom w:val="single" w:sz="8" w:space="0" w:color="auto"/>
              <w:right w:val="single" w:sz="8" w:space="0" w:color="auto"/>
            </w:tcBorders>
          </w:tcPr>
          <w:p w14:paraId="1BEC1A86" w14:textId="1AFD96C1" w:rsidR="00A053AB" w:rsidRPr="00B4292A" w:rsidRDefault="00A053AB" w:rsidP="00A053AB">
            <w:pPr>
              <w:rPr>
                <w:rFonts w:asciiTheme="majorBidi" w:hAnsiTheme="majorBidi" w:cstheme="majorBidi"/>
              </w:rPr>
            </w:pPr>
            <w:r w:rsidRPr="00B4292A">
              <w:rPr>
                <w:rFonts w:asciiTheme="majorBidi" w:hAnsiTheme="majorBidi" w:cstheme="majorBidi"/>
              </w:rPr>
              <w:t>1</w:t>
            </w:r>
            <w:r>
              <w:rPr>
                <w:rFonts w:asciiTheme="majorBidi" w:hAnsiTheme="majorBidi" w:cstheme="majorBidi"/>
              </w:rPr>
              <w:t>.4</w:t>
            </w:r>
          </w:p>
        </w:tc>
        <w:tc>
          <w:tcPr>
            <w:tcW w:w="7143" w:type="dxa"/>
            <w:tcBorders>
              <w:top w:val="single" w:sz="4" w:space="0" w:color="auto"/>
              <w:bottom w:val="dotted" w:sz="4" w:space="0" w:color="auto"/>
            </w:tcBorders>
          </w:tcPr>
          <w:p w14:paraId="4BC23D27" w14:textId="3A9CC4C2" w:rsidR="00A053AB" w:rsidRPr="00B4292A" w:rsidRDefault="00A053AB" w:rsidP="00A053AB">
            <w:pPr>
              <w:jc w:val="lowKashida"/>
              <w:rPr>
                <w:rFonts w:asciiTheme="majorBidi" w:hAnsiTheme="majorBidi" w:cstheme="majorBidi"/>
              </w:rPr>
            </w:pPr>
            <w:r>
              <w:t>Mention some of the innovative, new and emerging areas of applied linguistics</w:t>
            </w:r>
            <w:r w:rsidRPr="00D84812">
              <w:rPr>
                <w:sz w:val="22"/>
                <w:szCs w:val="22"/>
              </w:rPr>
              <w:t xml:space="preserve"> </w:t>
            </w:r>
          </w:p>
        </w:tc>
        <w:tc>
          <w:tcPr>
            <w:tcW w:w="1578" w:type="dxa"/>
            <w:tcBorders>
              <w:top w:val="dashSmallGap" w:sz="4" w:space="0" w:color="auto"/>
              <w:left w:val="single" w:sz="8" w:space="0" w:color="auto"/>
              <w:bottom w:val="single" w:sz="8" w:space="0" w:color="auto"/>
              <w:right w:val="single" w:sz="12" w:space="0" w:color="auto"/>
            </w:tcBorders>
          </w:tcPr>
          <w:p w14:paraId="1D1C49E9" w14:textId="082B981C" w:rsidR="00A053AB" w:rsidRPr="00B4292A" w:rsidRDefault="00B42693" w:rsidP="00A053AB">
            <w:pPr>
              <w:rPr>
                <w:rFonts w:asciiTheme="majorBidi" w:hAnsiTheme="majorBidi" w:cstheme="majorBidi"/>
              </w:rPr>
            </w:pPr>
            <w:r>
              <w:rPr>
                <w:rFonts w:asciiTheme="majorBidi" w:hAnsiTheme="majorBidi" w:cstheme="majorBidi"/>
              </w:rPr>
              <w:t>K1</w:t>
            </w:r>
          </w:p>
        </w:tc>
      </w:tr>
      <w:tr w:rsidR="00A053AB" w:rsidRPr="005D2DDD" w14:paraId="1B154267" w14:textId="77777777" w:rsidTr="006A74AB">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417067FC" w14:textId="77777777" w:rsidR="00A053AB" w:rsidRPr="00E02FB7" w:rsidRDefault="00A053AB" w:rsidP="00A053AB">
            <w:pPr>
              <w:jc w:val="center"/>
              <w:rPr>
                <w:rFonts w:asciiTheme="majorBidi" w:hAnsiTheme="majorBidi" w:cstheme="majorBidi"/>
                <w:b/>
                <w:bCs/>
              </w:rPr>
            </w:pPr>
            <w:r w:rsidRPr="00E02FB7">
              <w:rPr>
                <w:rFonts w:asciiTheme="majorBidi" w:hAnsiTheme="majorBidi" w:cstheme="majorBidi"/>
                <w:b/>
                <w:bCs/>
              </w:rPr>
              <w:t>2</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10520A30" w14:textId="6A592A96" w:rsidR="00A053AB" w:rsidRPr="00E02FB7" w:rsidRDefault="00A053AB" w:rsidP="00A053AB">
            <w:pPr>
              <w:jc w:val="lowKashida"/>
              <w:rPr>
                <w:rFonts w:asciiTheme="majorBidi" w:hAnsiTheme="majorBidi" w:cstheme="majorBidi"/>
                <w:b/>
                <w:bCs/>
                <w:lang w:bidi="ar-EG"/>
              </w:rPr>
            </w:pPr>
            <w:r w:rsidRPr="00EA680B">
              <w:rPr>
                <w:rFonts w:asciiTheme="majorBidi" w:hAnsiTheme="majorBidi" w:cstheme="majorBidi"/>
                <w:b/>
                <w:bCs/>
              </w:rPr>
              <w:t>Skills</w:t>
            </w:r>
            <w:r>
              <w:rPr>
                <w:rFonts w:asciiTheme="majorBidi" w:hAnsiTheme="majorBidi" w:cstheme="majorBidi"/>
                <w:b/>
                <w:bCs/>
              </w:rPr>
              <w:t xml:space="preserve"> :</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3DE526FB" w14:textId="77777777" w:rsidR="00A053AB" w:rsidRPr="00B4292A" w:rsidRDefault="00A053AB" w:rsidP="00A053AB">
            <w:pPr>
              <w:rPr>
                <w:rFonts w:asciiTheme="majorBidi" w:hAnsiTheme="majorBidi" w:cstheme="majorBidi"/>
              </w:rPr>
            </w:pPr>
          </w:p>
        </w:tc>
      </w:tr>
      <w:tr w:rsidR="008F0DF4" w:rsidRPr="005D2DDD" w14:paraId="18D61DD6" w14:textId="77777777" w:rsidTr="0050390B">
        <w:tc>
          <w:tcPr>
            <w:tcW w:w="604" w:type="dxa"/>
            <w:tcBorders>
              <w:top w:val="dashSmallGap" w:sz="4" w:space="0" w:color="auto"/>
              <w:left w:val="single" w:sz="12" w:space="0" w:color="auto"/>
              <w:bottom w:val="single" w:sz="12" w:space="0" w:color="auto"/>
              <w:right w:val="single" w:sz="8" w:space="0" w:color="auto"/>
            </w:tcBorders>
          </w:tcPr>
          <w:p w14:paraId="19A12D61" w14:textId="77777777" w:rsidR="008F0DF4" w:rsidRPr="00B4292A" w:rsidRDefault="008F0DF4" w:rsidP="008F0DF4">
            <w:pPr>
              <w:rPr>
                <w:rFonts w:asciiTheme="majorBidi" w:hAnsiTheme="majorBidi" w:cstheme="majorBidi"/>
              </w:rPr>
            </w:pPr>
            <w:r w:rsidRPr="00B4292A">
              <w:rPr>
                <w:rFonts w:asciiTheme="majorBidi" w:hAnsiTheme="majorBidi" w:cstheme="majorBidi"/>
              </w:rPr>
              <w:t>2.1</w:t>
            </w:r>
          </w:p>
        </w:tc>
        <w:tc>
          <w:tcPr>
            <w:tcW w:w="7143" w:type="dxa"/>
            <w:tcBorders>
              <w:top w:val="single" w:sz="12" w:space="0" w:color="auto"/>
              <w:bottom w:val="dotted" w:sz="4" w:space="0" w:color="auto"/>
            </w:tcBorders>
          </w:tcPr>
          <w:p w14:paraId="5756B269" w14:textId="50A9E2AE" w:rsidR="008F0DF4" w:rsidRPr="00B4292A" w:rsidRDefault="008F0DF4" w:rsidP="008F0DF4">
            <w:pPr>
              <w:jc w:val="lowKashida"/>
              <w:rPr>
                <w:rFonts w:asciiTheme="majorBidi" w:hAnsiTheme="majorBidi" w:cstheme="majorBidi"/>
              </w:rPr>
            </w:pPr>
            <w:r w:rsidRPr="00936E30">
              <w:t xml:space="preserve"> </w:t>
            </w:r>
            <w:r>
              <w:t>Discuss the fundamentals of some of the major language teaching methods and approaches (only briefly as these will be detailed in much more advanced courses in the study plan of the department).</w:t>
            </w:r>
          </w:p>
        </w:tc>
        <w:tc>
          <w:tcPr>
            <w:tcW w:w="1578" w:type="dxa"/>
            <w:tcBorders>
              <w:top w:val="dashSmallGap" w:sz="4" w:space="0" w:color="auto"/>
              <w:left w:val="single" w:sz="8" w:space="0" w:color="auto"/>
              <w:bottom w:val="single" w:sz="12" w:space="0" w:color="auto"/>
              <w:right w:val="single" w:sz="12" w:space="0" w:color="auto"/>
            </w:tcBorders>
          </w:tcPr>
          <w:p w14:paraId="1739A0AF" w14:textId="531B3B94" w:rsidR="008F0DF4" w:rsidRPr="00B4292A" w:rsidRDefault="008F0DF4" w:rsidP="008F0DF4">
            <w:pPr>
              <w:rPr>
                <w:rFonts w:asciiTheme="majorBidi" w:hAnsiTheme="majorBidi" w:cstheme="majorBidi"/>
              </w:rPr>
            </w:pPr>
            <w:r>
              <w:rPr>
                <w:rFonts w:asciiTheme="majorBidi" w:hAnsiTheme="majorBidi" w:cstheme="majorBidi"/>
              </w:rPr>
              <w:t>S2</w:t>
            </w:r>
          </w:p>
        </w:tc>
      </w:tr>
      <w:tr w:rsidR="008F0DF4" w:rsidRPr="005D2DDD" w14:paraId="126C2116" w14:textId="77777777" w:rsidTr="0050390B">
        <w:tc>
          <w:tcPr>
            <w:tcW w:w="604" w:type="dxa"/>
            <w:tcBorders>
              <w:top w:val="dashSmallGap" w:sz="4" w:space="0" w:color="auto"/>
              <w:left w:val="single" w:sz="12" w:space="0" w:color="auto"/>
              <w:bottom w:val="single" w:sz="12" w:space="0" w:color="auto"/>
              <w:right w:val="single" w:sz="8" w:space="0" w:color="auto"/>
            </w:tcBorders>
          </w:tcPr>
          <w:p w14:paraId="6943606C" w14:textId="77777777" w:rsidR="008F0DF4" w:rsidRPr="00B4292A" w:rsidRDefault="008F0DF4" w:rsidP="008F0DF4">
            <w:pPr>
              <w:rPr>
                <w:rFonts w:asciiTheme="majorBidi" w:hAnsiTheme="majorBidi" w:cstheme="majorBidi"/>
              </w:rPr>
            </w:pPr>
            <w:r w:rsidRPr="00B4292A">
              <w:rPr>
                <w:rFonts w:asciiTheme="majorBidi" w:hAnsiTheme="majorBidi" w:cstheme="majorBidi"/>
              </w:rPr>
              <w:t>2.2</w:t>
            </w:r>
          </w:p>
        </w:tc>
        <w:tc>
          <w:tcPr>
            <w:tcW w:w="7143" w:type="dxa"/>
            <w:tcBorders>
              <w:top w:val="dotted" w:sz="4" w:space="0" w:color="auto"/>
              <w:bottom w:val="dotted" w:sz="4" w:space="0" w:color="auto"/>
            </w:tcBorders>
          </w:tcPr>
          <w:p w14:paraId="58D70C97" w14:textId="7222073D" w:rsidR="008F0DF4" w:rsidRPr="00B4292A" w:rsidRDefault="005D5BF0" w:rsidP="00861252">
            <w:pPr>
              <w:rPr>
                <w:rFonts w:asciiTheme="majorBidi" w:hAnsiTheme="majorBidi" w:cstheme="majorBidi"/>
              </w:rPr>
            </w:pPr>
            <w:r>
              <w:rPr>
                <w:color w:val="000000"/>
                <w:szCs w:val="21"/>
              </w:rPr>
              <w:t>Discuss a</w:t>
            </w:r>
            <w:r w:rsidR="008F0DF4">
              <w:rPr>
                <w:color w:val="000000"/>
                <w:szCs w:val="21"/>
              </w:rPr>
              <w:t xml:space="preserve"> few fundamental concepts </w:t>
            </w:r>
            <w:r w:rsidR="00C82DDE">
              <w:rPr>
                <w:color w:val="000000"/>
                <w:szCs w:val="21"/>
              </w:rPr>
              <w:t>in Bio linguistics</w:t>
            </w:r>
            <w:r w:rsidR="008F0DF4">
              <w:rPr>
                <w:color w:val="000000"/>
                <w:szCs w:val="21"/>
              </w:rPr>
              <w:t xml:space="preserve">, </w:t>
            </w:r>
            <w:r w:rsidR="00C82DDE">
              <w:rPr>
                <w:color w:val="000000"/>
                <w:szCs w:val="21"/>
              </w:rPr>
              <w:t>Neurolinguistics and</w:t>
            </w:r>
            <w:r w:rsidR="008F0DF4">
              <w:rPr>
                <w:color w:val="000000"/>
                <w:szCs w:val="21"/>
              </w:rPr>
              <w:t xml:space="preserve"> Computational Linguistics.</w:t>
            </w:r>
          </w:p>
        </w:tc>
        <w:tc>
          <w:tcPr>
            <w:tcW w:w="1578" w:type="dxa"/>
            <w:tcBorders>
              <w:top w:val="dashSmallGap" w:sz="4" w:space="0" w:color="auto"/>
              <w:left w:val="single" w:sz="8" w:space="0" w:color="auto"/>
              <w:bottom w:val="single" w:sz="12" w:space="0" w:color="auto"/>
              <w:right w:val="single" w:sz="12" w:space="0" w:color="auto"/>
            </w:tcBorders>
          </w:tcPr>
          <w:p w14:paraId="3331A3F8" w14:textId="66DFC4AD" w:rsidR="008F0DF4" w:rsidRPr="00B4292A" w:rsidRDefault="005D5BF0" w:rsidP="008F0DF4">
            <w:pPr>
              <w:rPr>
                <w:rFonts w:asciiTheme="majorBidi" w:hAnsiTheme="majorBidi" w:cstheme="majorBidi"/>
              </w:rPr>
            </w:pPr>
            <w:r>
              <w:rPr>
                <w:rFonts w:asciiTheme="majorBidi" w:hAnsiTheme="majorBidi" w:cstheme="majorBidi"/>
              </w:rPr>
              <w:t>S2</w:t>
            </w:r>
          </w:p>
        </w:tc>
      </w:tr>
      <w:tr w:rsidR="00A053AB" w:rsidRPr="005D2DDD" w14:paraId="1277DD8C" w14:textId="77777777" w:rsidTr="006A74AB">
        <w:tc>
          <w:tcPr>
            <w:tcW w:w="604" w:type="dxa"/>
            <w:tcBorders>
              <w:top w:val="dashSmallGap" w:sz="4" w:space="0" w:color="auto"/>
              <w:left w:val="single" w:sz="12" w:space="0" w:color="auto"/>
              <w:bottom w:val="single" w:sz="12" w:space="0" w:color="auto"/>
              <w:right w:val="single" w:sz="8" w:space="0" w:color="auto"/>
            </w:tcBorders>
          </w:tcPr>
          <w:p w14:paraId="593E011D" w14:textId="77777777" w:rsidR="00A053AB" w:rsidRPr="00B4292A" w:rsidRDefault="00A053AB" w:rsidP="00A053AB">
            <w:pPr>
              <w:rPr>
                <w:rFonts w:asciiTheme="majorBidi" w:hAnsiTheme="majorBidi" w:cstheme="majorBidi"/>
              </w:rPr>
            </w:pPr>
            <w:r w:rsidRPr="00B4292A">
              <w:rPr>
                <w:rFonts w:asciiTheme="majorBidi" w:hAnsiTheme="majorBidi" w:cstheme="majorBidi"/>
              </w:rPr>
              <w:t>2.3</w:t>
            </w:r>
          </w:p>
        </w:tc>
        <w:tc>
          <w:tcPr>
            <w:tcW w:w="7143" w:type="dxa"/>
            <w:tcBorders>
              <w:top w:val="dashSmallGap" w:sz="4" w:space="0" w:color="auto"/>
              <w:left w:val="single" w:sz="8" w:space="0" w:color="auto"/>
              <w:bottom w:val="single" w:sz="12" w:space="0" w:color="auto"/>
            </w:tcBorders>
          </w:tcPr>
          <w:p w14:paraId="4B3EE606" w14:textId="77777777" w:rsidR="008F0DF4" w:rsidRDefault="008F0DF4" w:rsidP="008F0DF4">
            <w:pPr>
              <w:rPr>
                <w:color w:val="000000"/>
              </w:rPr>
            </w:pPr>
            <w:r>
              <w:rPr>
                <w:lang w:eastAsia="fr-FR"/>
              </w:rPr>
              <w:t>Argue critically and sensibly making use of the skills and kn</w:t>
            </w:r>
            <w:r>
              <w:rPr>
                <w:color w:val="000000"/>
              </w:rPr>
              <w:t>owledge obtained from studying and researching applied linguistics.</w:t>
            </w:r>
          </w:p>
          <w:p w14:paraId="3ABD913F" w14:textId="77B73A27" w:rsidR="00A053AB" w:rsidRPr="00C742E3" w:rsidRDefault="00A053AB" w:rsidP="008F0DF4">
            <w:pPr>
              <w:pStyle w:val="ListParagraph"/>
              <w:jc w:val="lowKashida"/>
              <w:rPr>
                <w:rFonts w:asciiTheme="majorBidi" w:hAnsiTheme="majorBidi" w:cstheme="majorBidi"/>
              </w:rPr>
            </w:pPr>
          </w:p>
        </w:tc>
        <w:tc>
          <w:tcPr>
            <w:tcW w:w="1578" w:type="dxa"/>
            <w:tcBorders>
              <w:top w:val="dashSmallGap" w:sz="4" w:space="0" w:color="auto"/>
              <w:left w:val="single" w:sz="8" w:space="0" w:color="auto"/>
              <w:bottom w:val="single" w:sz="12" w:space="0" w:color="auto"/>
              <w:right w:val="single" w:sz="12" w:space="0" w:color="auto"/>
            </w:tcBorders>
          </w:tcPr>
          <w:p w14:paraId="05045685" w14:textId="318910A4" w:rsidR="00A053AB" w:rsidRPr="00B4292A" w:rsidRDefault="005D5BF0" w:rsidP="00A053AB">
            <w:pPr>
              <w:rPr>
                <w:rFonts w:asciiTheme="majorBidi" w:hAnsiTheme="majorBidi" w:cstheme="majorBidi"/>
              </w:rPr>
            </w:pPr>
            <w:r>
              <w:rPr>
                <w:rFonts w:asciiTheme="majorBidi" w:hAnsiTheme="majorBidi" w:cstheme="majorBidi"/>
              </w:rPr>
              <w:t>S2</w:t>
            </w:r>
          </w:p>
        </w:tc>
      </w:tr>
      <w:tr w:rsidR="00A053AB" w:rsidRPr="005D2DDD" w14:paraId="29AD60D2" w14:textId="77777777" w:rsidTr="006A74AB">
        <w:tc>
          <w:tcPr>
            <w:tcW w:w="604" w:type="dxa"/>
            <w:tcBorders>
              <w:top w:val="dashSmallGap" w:sz="4" w:space="0" w:color="auto"/>
              <w:left w:val="single" w:sz="12" w:space="0" w:color="auto"/>
              <w:bottom w:val="single" w:sz="8" w:space="0" w:color="auto"/>
              <w:right w:val="single" w:sz="8" w:space="0" w:color="auto"/>
            </w:tcBorders>
          </w:tcPr>
          <w:p w14:paraId="1B7B044D" w14:textId="77777777" w:rsidR="00A053AB" w:rsidRPr="00B4292A" w:rsidRDefault="00A053AB" w:rsidP="00A053AB">
            <w:pPr>
              <w:rPr>
                <w:rFonts w:asciiTheme="majorBidi" w:hAnsiTheme="majorBidi" w:cstheme="majorBidi"/>
              </w:rPr>
            </w:pPr>
            <w:r w:rsidRPr="00B4292A">
              <w:rPr>
                <w:rFonts w:asciiTheme="majorBidi" w:hAnsiTheme="majorBidi" w:cstheme="majorBidi"/>
              </w:rPr>
              <w:t>2...</w:t>
            </w:r>
          </w:p>
        </w:tc>
        <w:tc>
          <w:tcPr>
            <w:tcW w:w="7143" w:type="dxa"/>
            <w:tcBorders>
              <w:top w:val="dashSmallGap" w:sz="4" w:space="0" w:color="auto"/>
              <w:left w:val="single" w:sz="8" w:space="0" w:color="auto"/>
              <w:bottom w:val="single" w:sz="8" w:space="0" w:color="auto"/>
            </w:tcBorders>
          </w:tcPr>
          <w:p w14:paraId="5960B98A" w14:textId="77777777" w:rsidR="00A053AB" w:rsidRPr="00B4292A" w:rsidRDefault="00A053AB" w:rsidP="00A053AB">
            <w:pPr>
              <w:jc w:val="lowKashida"/>
              <w:rPr>
                <w:rFonts w:asciiTheme="majorBidi" w:hAnsiTheme="majorBidi" w:cstheme="majorBidi"/>
              </w:rPr>
            </w:pPr>
          </w:p>
        </w:tc>
        <w:tc>
          <w:tcPr>
            <w:tcW w:w="1578" w:type="dxa"/>
            <w:tcBorders>
              <w:top w:val="dashSmallGap" w:sz="4" w:space="0" w:color="auto"/>
              <w:left w:val="single" w:sz="8" w:space="0" w:color="auto"/>
              <w:bottom w:val="single" w:sz="8" w:space="0" w:color="auto"/>
              <w:right w:val="single" w:sz="12" w:space="0" w:color="auto"/>
            </w:tcBorders>
          </w:tcPr>
          <w:p w14:paraId="0F43735D" w14:textId="77777777" w:rsidR="00A053AB" w:rsidRPr="00B4292A" w:rsidRDefault="00A053AB" w:rsidP="00A053AB">
            <w:pPr>
              <w:rPr>
                <w:rFonts w:asciiTheme="majorBidi" w:hAnsiTheme="majorBidi" w:cstheme="majorBidi"/>
              </w:rPr>
            </w:pPr>
          </w:p>
        </w:tc>
      </w:tr>
      <w:tr w:rsidR="00A053AB" w:rsidRPr="005D2DDD" w14:paraId="556C04B6" w14:textId="77777777" w:rsidTr="006A74AB">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7B682E4E" w14:textId="77777777" w:rsidR="00A053AB" w:rsidRPr="00E02FB7" w:rsidRDefault="00A053AB" w:rsidP="00A053AB">
            <w:pPr>
              <w:jc w:val="center"/>
              <w:rPr>
                <w:rFonts w:asciiTheme="majorBidi" w:hAnsiTheme="majorBidi" w:cstheme="majorBidi"/>
                <w:b/>
                <w:bCs/>
              </w:rPr>
            </w:pPr>
            <w:r w:rsidRPr="00E02FB7">
              <w:rPr>
                <w:rFonts w:asciiTheme="majorBidi" w:hAnsiTheme="majorBidi" w:cstheme="majorBidi"/>
                <w:b/>
                <w:bCs/>
              </w:rPr>
              <w:t>3</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66C55441" w14:textId="0AF0C173" w:rsidR="00A053AB" w:rsidRPr="00E02FB7" w:rsidRDefault="00A053AB" w:rsidP="00A053AB">
            <w:pPr>
              <w:jc w:val="lowKashida"/>
              <w:rPr>
                <w:rFonts w:asciiTheme="majorBidi" w:hAnsiTheme="majorBidi" w:cstheme="majorBidi"/>
                <w:b/>
                <w:bCs/>
                <w:lang w:bidi="ar-EG"/>
              </w:rPr>
            </w:pPr>
            <w:r w:rsidRPr="00D8765B">
              <w:rPr>
                <w:rFonts w:asciiTheme="majorBidi" w:hAnsiTheme="majorBidi" w:cstheme="majorBidi"/>
                <w:b/>
                <w:bCs/>
              </w:rPr>
              <w:t>Competence</w:t>
            </w:r>
            <w:r>
              <w:rPr>
                <w:rFonts w:asciiTheme="majorBidi" w:hAnsiTheme="majorBidi" w:cstheme="majorBidi"/>
                <w:b/>
                <w:bCs/>
              </w:rPr>
              <w:t>:</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5B61E3C6" w14:textId="77777777" w:rsidR="00A053AB" w:rsidRPr="00B4292A" w:rsidRDefault="00A053AB" w:rsidP="00A053AB">
            <w:pPr>
              <w:rPr>
                <w:rFonts w:asciiTheme="majorBidi" w:hAnsiTheme="majorBidi" w:cstheme="majorBidi"/>
              </w:rPr>
            </w:pPr>
          </w:p>
        </w:tc>
      </w:tr>
      <w:tr w:rsidR="00A053AB" w:rsidRPr="005D2DDD" w14:paraId="0D335778" w14:textId="77777777" w:rsidTr="006A74AB">
        <w:tc>
          <w:tcPr>
            <w:tcW w:w="604" w:type="dxa"/>
            <w:tcBorders>
              <w:top w:val="dashSmallGap" w:sz="4" w:space="0" w:color="auto"/>
              <w:left w:val="single" w:sz="12" w:space="0" w:color="auto"/>
              <w:bottom w:val="single" w:sz="12" w:space="0" w:color="auto"/>
              <w:right w:val="single" w:sz="8" w:space="0" w:color="auto"/>
            </w:tcBorders>
          </w:tcPr>
          <w:p w14:paraId="2BFD9588" w14:textId="77777777" w:rsidR="00A053AB" w:rsidRPr="00B4292A" w:rsidRDefault="00A053AB" w:rsidP="00A053AB">
            <w:pPr>
              <w:rPr>
                <w:rFonts w:asciiTheme="majorBidi" w:hAnsiTheme="majorBidi" w:cstheme="majorBidi"/>
              </w:rPr>
            </w:pPr>
            <w:r w:rsidRPr="00B4292A">
              <w:rPr>
                <w:rFonts w:asciiTheme="majorBidi" w:hAnsiTheme="majorBidi" w:cstheme="majorBidi"/>
              </w:rPr>
              <w:t>3.1</w:t>
            </w:r>
          </w:p>
        </w:tc>
        <w:tc>
          <w:tcPr>
            <w:tcW w:w="7143" w:type="dxa"/>
            <w:tcBorders>
              <w:top w:val="dashSmallGap" w:sz="4" w:space="0" w:color="auto"/>
              <w:left w:val="single" w:sz="8" w:space="0" w:color="auto"/>
              <w:bottom w:val="single" w:sz="12" w:space="0" w:color="auto"/>
            </w:tcBorders>
          </w:tcPr>
          <w:p w14:paraId="6F676801" w14:textId="23DBA944" w:rsidR="00A053AB" w:rsidRDefault="00A053AB" w:rsidP="00A053AB">
            <w:r>
              <w:t xml:space="preserve">Communicate effectively while drawing on knowledge and skills gained from studying </w:t>
            </w:r>
            <w:r w:rsidR="002178DD">
              <w:t xml:space="preserve">Applied </w:t>
            </w:r>
            <w:r>
              <w:t>linguistics.</w:t>
            </w:r>
            <w:r w:rsidRPr="00DC6645">
              <w:t xml:space="preserve"> </w:t>
            </w:r>
          </w:p>
          <w:p w14:paraId="3A5E4CF6" w14:textId="77777777" w:rsidR="00A053AB" w:rsidRPr="00B4292A" w:rsidRDefault="00A053AB" w:rsidP="00A053AB">
            <w:pPr>
              <w:jc w:val="lowKashida"/>
              <w:rPr>
                <w:rFonts w:asciiTheme="majorBidi" w:hAnsiTheme="majorBidi" w:cstheme="majorBidi"/>
              </w:rPr>
            </w:pPr>
          </w:p>
        </w:tc>
        <w:tc>
          <w:tcPr>
            <w:tcW w:w="1578" w:type="dxa"/>
            <w:tcBorders>
              <w:top w:val="dashSmallGap" w:sz="4" w:space="0" w:color="auto"/>
              <w:left w:val="single" w:sz="8" w:space="0" w:color="auto"/>
              <w:bottom w:val="single" w:sz="12" w:space="0" w:color="auto"/>
              <w:right w:val="single" w:sz="12" w:space="0" w:color="auto"/>
            </w:tcBorders>
          </w:tcPr>
          <w:p w14:paraId="01EA1BA6" w14:textId="2D8EDB4A" w:rsidR="00A053AB" w:rsidRPr="00B4292A" w:rsidRDefault="00A053AB" w:rsidP="009923C1">
            <w:pPr>
              <w:rPr>
                <w:rFonts w:asciiTheme="majorBidi" w:hAnsiTheme="majorBidi" w:cstheme="majorBidi"/>
              </w:rPr>
            </w:pPr>
            <w:r>
              <w:rPr>
                <w:rFonts w:asciiTheme="majorBidi" w:hAnsiTheme="majorBidi" w:cstheme="majorBidi"/>
              </w:rPr>
              <w:t>C</w:t>
            </w:r>
            <w:r w:rsidR="009923C1">
              <w:rPr>
                <w:rFonts w:asciiTheme="majorBidi" w:hAnsiTheme="majorBidi" w:cstheme="majorBidi"/>
              </w:rPr>
              <w:t>1</w:t>
            </w:r>
          </w:p>
        </w:tc>
      </w:tr>
      <w:tr w:rsidR="002178DD" w:rsidRPr="005D2DDD" w14:paraId="2E32D17F" w14:textId="77777777" w:rsidTr="0050390B">
        <w:tc>
          <w:tcPr>
            <w:tcW w:w="604" w:type="dxa"/>
            <w:tcBorders>
              <w:top w:val="dashSmallGap" w:sz="4" w:space="0" w:color="auto"/>
              <w:left w:val="single" w:sz="12" w:space="0" w:color="auto"/>
              <w:bottom w:val="single" w:sz="12" w:space="0" w:color="auto"/>
              <w:right w:val="single" w:sz="8" w:space="0" w:color="auto"/>
            </w:tcBorders>
          </w:tcPr>
          <w:p w14:paraId="05AF57DD" w14:textId="77777777" w:rsidR="002178DD" w:rsidRPr="00B4292A" w:rsidRDefault="002178DD" w:rsidP="002178DD">
            <w:pPr>
              <w:rPr>
                <w:rFonts w:asciiTheme="majorBidi" w:hAnsiTheme="majorBidi" w:cstheme="majorBidi"/>
              </w:rPr>
            </w:pPr>
            <w:r w:rsidRPr="00B4292A">
              <w:rPr>
                <w:rFonts w:asciiTheme="majorBidi" w:hAnsiTheme="majorBidi" w:cstheme="majorBidi"/>
              </w:rPr>
              <w:t>3.2</w:t>
            </w:r>
          </w:p>
        </w:tc>
        <w:tc>
          <w:tcPr>
            <w:tcW w:w="7143" w:type="dxa"/>
            <w:tcBorders>
              <w:top w:val="dotted" w:sz="4" w:space="0" w:color="auto"/>
              <w:bottom w:val="dotted" w:sz="4" w:space="0" w:color="auto"/>
            </w:tcBorders>
          </w:tcPr>
          <w:p w14:paraId="32CA6569" w14:textId="4E3D61BF" w:rsidR="002178DD" w:rsidRPr="00B4292A" w:rsidRDefault="002178DD" w:rsidP="002178DD">
            <w:pPr>
              <w:jc w:val="lowKashida"/>
              <w:rPr>
                <w:rFonts w:asciiTheme="majorBidi" w:hAnsiTheme="majorBidi" w:cstheme="majorBidi"/>
              </w:rPr>
            </w:pPr>
            <w:r>
              <w:t>Learn inter-team and intra-team skills and spirit from the tasks given during the term.</w:t>
            </w:r>
          </w:p>
        </w:tc>
        <w:tc>
          <w:tcPr>
            <w:tcW w:w="1578" w:type="dxa"/>
            <w:tcBorders>
              <w:top w:val="dashSmallGap" w:sz="4" w:space="0" w:color="auto"/>
              <w:left w:val="single" w:sz="8" w:space="0" w:color="auto"/>
              <w:bottom w:val="single" w:sz="12" w:space="0" w:color="auto"/>
              <w:right w:val="single" w:sz="12" w:space="0" w:color="auto"/>
            </w:tcBorders>
          </w:tcPr>
          <w:p w14:paraId="58CF9277" w14:textId="7EEFAFF2" w:rsidR="002178DD" w:rsidRPr="00B4292A" w:rsidRDefault="002178DD" w:rsidP="002178DD">
            <w:pPr>
              <w:rPr>
                <w:rFonts w:asciiTheme="majorBidi" w:hAnsiTheme="majorBidi" w:cstheme="majorBidi"/>
              </w:rPr>
            </w:pPr>
            <w:r>
              <w:rPr>
                <w:rFonts w:asciiTheme="majorBidi" w:hAnsiTheme="majorBidi" w:cstheme="majorBidi"/>
              </w:rPr>
              <w:t>C2</w:t>
            </w:r>
          </w:p>
        </w:tc>
      </w:tr>
      <w:tr w:rsidR="00A053AB" w:rsidRPr="005D2DDD" w14:paraId="5EF62035" w14:textId="77777777" w:rsidTr="006A74AB">
        <w:tc>
          <w:tcPr>
            <w:tcW w:w="604" w:type="dxa"/>
            <w:tcBorders>
              <w:top w:val="dashSmallGap" w:sz="4" w:space="0" w:color="auto"/>
              <w:left w:val="single" w:sz="12" w:space="0" w:color="auto"/>
              <w:bottom w:val="single" w:sz="12" w:space="0" w:color="auto"/>
              <w:right w:val="single" w:sz="8" w:space="0" w:color="auto"/>
            </w:tcBorders>
          </w:tcPr>
          <w:p w14:paraId="6E9BCF0C" w14:textId="77777777" w:rsidR="00A053AB" w:rsidRPr="00B4292A" w:rsidRDefault="00A053AB" w:rsidP="00A053AB">
            <w:pPr>
              <w:rPr>
                <w:rFonts w:asciiTheme="majorBidi" w:hAnsiTheme="majorBidi" w:cstheme="majorBidi"/>
              </w:rPr>
            </w:pPr>
            <w:r w:rsidRPr="00B4292A">
              <w:rPr>
                <w:rFonts w:asciiTheme="majorBidi" w:hAnsiTheme="majorBidi" w:cstheme="majorBidi"/>
              </w:rPr>
              <w:t>3.3</w:t>
            </w:r>
          </w:p>
        </w:tc>
        <w:tc>
          <w:tcPr>
            <w:tcW w:w="7143" w:type="dxa"/>
            <w:tcBorders>
              <w:top w:val="dashSmallGap" w:sz="4" w:space="0" w:color="auto"/>
              <w:left w:val="single" w:sz="8" w:space="0" w:color="auto"/>
              <w:bottom w:val="single" w:sz="12" w:space="0" w:color="auto"/>
            </w:tcBorders>
          </w:tcPr>
          <w:p w14:paraId="6A62FE5C" w14:textId="77777777" w:rsidR="00A053AB" w:rsidRPr="00B4292A" w:rsidRDefault="00A053AB" w:rsidP="00A053AB">
            <w:pPr>
              <w:jc w:val="lowKashida"/>
              <w:rPr>
                <w:rFonts w:asciiTheme="majorBidi" w:hAnsiTheme="majorBidi" w:cstheme="majorBidi"/>
              </w:rPr>
            </w:pPr>
          </w:p>
        </w:tc>
        <w:tc>
          <w:tcPr>
            <w:tcW w:w="1578" w:type="dxa"/>
            <w:tcBorders>
              <w:top w:val="dashSmallGap" w:sz="4" w:space="0" w:color="auto"/>
              <w:left w:val="single" w:sz="8" w:space="0" w:color="auto"/>
              <w:bottom w:val="single" w:sz="12" w:space="0" w:color="auto"/>
              <w:right w:val="single" w:sz="12" w:space="0" w:color="auto"/>
            </w:tcBorders>
          </w:tcPr>
          <w:p w14:paraId="0C48C68F" w14:textId="77777777" w:rsidR="00A053AB" w:rsidRPr="00B4292A" w:rsidRDefault="00A053AB" w:rsidP="00A053AB">
            <w:pPr>
              <w:rPr>
                <w:rFonts w:asciiTheme="majorBidi" w:hAnsiTheme="majorBidi" w:cstheme="majorBidi"/>
              </w:rPr>
            </w:pPr>
          </w:p>
        </w:tc>
      </w:tr>
      <w:tr w:rsidR="00A053AB" w:rsidRPr="005D2DDD" w14:paraId="7D0CD3F4" w14:textId="77777777" w:rsidTr="006A74AB">
        <w:tc>
          <w:tcPr>
            <w:tcW w:w="604" w:type="dxa"/>
            <w:tcBorders>
              <w:top w:val="dashSmallGap" w:sz="4" w:space="0" w:color="auto"/>
              <w:left w:val="single" w:sz="12" w:space="0" w:color="auto"/>
              <w:bottom w:val="single" w:sz="12" w:space="0" w:color="auto"/>
              <w:right w:val="single" w:sz="8" w:space="0" w:color="auto"/>
            </w:tcBorders>
          </w:tcPr>
          <w:p w14:paraId="233E7D4D" w14:textId="77777777" w:rsidR="00A053AB" w:rsidRPr="00B4292A" w:rsidRDefault="00A053AB" w:rsidP="00A053AB">
            <w:pPr>
              <w:rPr>
                <w:rFonts w:asciiTheme="majorBidi" w:hAnsiTheme="majorBidi" w:cstheme="majorBidi"/>
              </w:rPr>
            </w:pPr>
            <w:r w:rsidRPr="00B4292A">
              <w:rPr>
                <w:rFonts w:asciiTheme="majorBidi" w:hAnsiTheme="majorBidi" w:cstheme="majorBidi"/>
              </w:rPr>
              <w:t>3...</w:t>
            </w:r>
          </w:p>
        </w:tc>
        <w:tc>
          <w:tcPr>
            <w:tcW w:w="7143" w:type="dxa"/>
            <w:tcBorders>
              <w:top w:val="dashSmallGap" w:sz="4" w:space="0" w:color="auto"/>
              <w:left w:val="single" w:sz="8" w:space="0" w:color="auto"/>
              <w:bottom w:val="single" w:sz="12" w:space="0" w:color="auto"/>
            </w:tcBorders>
          </w:tcPr>
          <w:p w14:paraId="2F59C9F7" w14:textId="77777777" w:rsidR="00A053AB" w:rsidRPr="00B4292A" w:rsidRDefault="00A053AB" w:rsidP="00A053AB">
            <w:pPr>
              <w:jc w:val="lowKashida"/>
              <w:rPr>
                <w:rFonts w:asciiTheme="majorBidi" w:hAnsiTheme="majorBidi" w:cstheme="majorBidi"/>
              </w:rPr>
            </w:pPr>
          </w:p>
        </w:tc>
        <w:tc>
          <w:tcPr>
            <w:tcW w:w="1578" w:type="dxa"/>
            <w:tcBorders>
              <w:top w:val="dashSmallGap" w:sz="4" w:space="0" w:color="auto"/>
              <w:left w:val="single" w:sz="8" w:space="0" w:color="auto"/>
              <w:bottom w:val="single" w:sz="12" w:space="0" w:color="auto"/>
              <w:right w:val="single" w:sz="12" w:space="0" w:color="auto"/>
            </w:tcBorders>
          </w:tcPr>
          <w:p w14:paraId="50483457" w14:textId="77777777" w:rsidR="00A053AB" w:rsidRPr="00B4292A" w:rsidRDefault="00A053AB" w:rsidP="00A053AB">
            <w:pPr>
              <w:rPr>
                <w:rFonts w:asciiTheme="majorBidi" w:hAnsiTheme="majorBidi" w:cstheme="majorBidi"/>
              </w:rPr>
            </w:pPr>
          </w:p>
        </w:tc>
      </w:tr>
    </w:tbl>
    <w:p w14:paraId="3DEBC925" w14:textId="77777777" w:rsidR="00D87C04" w:rsidRPr="00AE29C3" w:rsidRDefault="00D87C04" w:rsidP="00465FB7">
      <w:pPr>
        <w:bidi/>
        <w:jc w:val="both"/>
        <w:rPr>
          <w:rFonts w:asciiTheme="majorBidi" w:hAnsiTheme="majorBidi" w:cstheme="majorBidi"/>
          <w:sz w:val="20"/>
          <w:szCs w:val="20"/>
          <w:rtl/>
          <w:lang w:bidi="ar-EG"/>
        </w:rPr>
      </w:pPr>
    </w:p>
    <w:p w14:paraId="3F0E7F34" w14:textId="61DAEA59" w:rsidR="0062544C" w:rsidRDefault="00245E1B" w:rsidP="008B5913">
      <w:pPr>
        <w:pStyle w:val="Heading1"/>
        <w:rPr>
          <w:rFonts w:asciiTheme="majorBidi" w:hAnsiTheme="majorBidi" w:cstheme="majorBidi"/>
          <w:color w:val="C00000"/>
          <w:sz w:val="28"/>
          <w:szCs w:val="20"/>
          <w:lang w:bidi="ar-EG"/>
        </w:rPr>
      </w:pPr>
      <w:bookmarkStart w:id="8" w:name="_Toc951378"/>
      <w:r w:rsidRPr="00E973FE">
        <w:rPr>
          <w:rFonts w:asciiTheme="majorBidi" w:hAnsiTheme="majorBidi" w:cstheme="majorBidi"/>
          <w:color w:val="C00000"/>
          <w:sz w:val="28"/>
          <w:szCs w:val="20"/>
          <w:lang w:bidi="ar-EG"/>
        </w:rPr>
        <w:t xml:space="preserve">C. </w:t>
      </w:r>
      <w:r w:rsidR="00D57D71" w:rsidRPr="00E973FE">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ontent</w:t>
      </w:r>
      <w:bookmarkEnd w:id="8"/>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24"/>
        <w:gridCol w:w="7458"/>
        <w:gridCol w:w="1343"/>
      </w:tblGrid>
      <w:tr w:rsidR="003B2E79" w:rsidRPr="005D2DDD" w14:paraId="03B282E5" w14:textId="77777777" w:rsidTr="003B2E79">
        <w:trPr>
          <w:trHeight w:val="461"/>
          <w:jc w:val="center"/>
        </w:trPr>
        <w:tc>
          <w:tcPr>
            <w:tcW w:w="524"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3CF1AA39" w14:textId="036CA9BF" w:rsidR="003B2E79" w:rsidRPr="00133A0D" w:rsidRDefault="003B2E79" w:rsidP="003B2E79">
            <w:pPr>
              <w:bidi/>
              <w:jc w:val="center"/>
              <w:rPr>
                <w:rFonts w:asciiTheme="majorBidi" w:hAnsiTheme="majorBidi" w:cstheme="majorBidi"/>
                <w:b/>
                <w:bCs/>
                <w:sz w:val="20"/>
                <w:szCs w:val="20"/>
                <w:highlight w:val="yellow"/>
                <w:rtl/>
                <w:lang w:bidi="ar-EG"/>
              </w:rPr>
            </w:pPr>
            <w:r>
              <w:rPr>
                <w:rFonts w:asciiTheme="majorBidi" w:hAnsiTheme="majorBidi" w:cstheme="majorBidi"/>
                <w:b/>
                <w:bCs/>
                <w:lang w:bidi="ar-EG"/>
              </w:rPr>
              <w:t>No</w:t>
            </w:r>
          </w:p>
        </w:tc>
        <w:tc>
          <w:tcPr>
            <w:tcW w:w="745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1E1C2A98" w14:textId="6F540083" w:rsidR="003B2E79" w:rsidRPr="00133A0D" w:rsidRDefault="003B2E79" w:rsidP="003B2E79">
            <w:pPr>
              <w:bidi/>
              <w:jc w:val="center"/>
              <w:rPr>
                <w:rFonts w:asciiTheme="majorBidi" w:hAnsiTheme="majorBidi" w:cstheme="majorBidi"/>
                <w:sz w:val="20"/>
                <w:szCs w:val="20"/>
                <w:lang w:bidi="ar-EG"/>
              </w:rPr>
            </w:pPr>
            <w:r w:rsidRPr="008A5F1E">
              <w:rPr>
                <w:rFonts w:asciiTheme="majorBidi" w:hAnsiTheme="majorBidi" w:cstheme="majorBidi"/>
                <w:b/>
                <w:bCs/>
                <w:lang w:bidi="ar-EG"/>
              </w:rPr>
              <w:t>List of Topics</w:t>
            </w:r>
          </w:p>
        </w:tc>
        <w:tc>
          <w:tcPr>
            <w:tcW w:w="1343"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399AD38C" w14:textId="37D79D69" w:rsidR="003B2E79" w:rsidRPr="00133A0D" w:rsidRDefault="003B2E79" w:rsidP="002A5AC9">
            <w:pPr>
              <w:bidi/>
              <w:jc w:val="center"/>
              <w:rPr>
                <w:rFonts w:asciiTheme="majorBidi" w:hAnsiTheme="majorBidi" w:cstheme="majorBidi"/>
                <w:sz w:val="20"/>
                <w:szCs w:val="20"/>
                <w:rtl/>
                <w:lang w:bidi="ar-EG"/>
              </w:rPr>
            </w:pPr>
            <w:r w:rsidRPr="00FD1A64">
              <w:rPr>
                <w:b/>
                <w:bCs/>
              </w:rPr>
              <w:t>Contact Hours</w:t>
            </w:r>
          </w:p>
        </w:tc>
      </w:tr>
      <w:tr w:rsidR="003B2E79" w:rsidRPr="005D2DDD" w14:paraId="0903F422" w14:textId="77777777" w:rsidTr="003B2E79">
        <w:trPr>
          <w:jc w:val="center"/>
        </w:trPr>
        <w:tc>
          <w:tcPr>
            <w:tcW w:w="524" w:type="dxa"/>
            <w:tcBorders>
              <w:top w:val="single" w:sz="8" w:space="0" w:color="auto"/>
              <w:left w:val="single" w:sz="12" w:space="0" w:color="auto"/>
              <w:right w:val="single" w:sz="8" w:space="0" w:color="auto"/>
            </w:tcBorders>
            <w:vAlign w:val="center"/>
          </w:tcPr>
          <w:p w14:paraId="72544748" w14:textId="19FCBBC6" w:rsidR="003B2E79" w:rsidRPr="00DE07AD" w:rsidRDefault="003B2E79" w:rsidP="003B2E79">
            <w:pPr>
              <w:bidi/>
              <w:jc w:val="center"/>
              <w:rPr>
                <w:rFonts w:asciiTheme="majorBidi" w:hAnsiTheme="majorBidi" w:cstheme="majorBidi"/>
                <w:lang w:bidi="ar-EG"/>
              </w:rPr>
            </w:pPr>
            <w:r>
              <w:t>1</w:t>
            </w:r>
          </w:p>
        </w:tc>
        <w:tc>
          <w:tcPr>
            <w:tcW w:w="7458" w:type="dxa"/>
            <w:tcBorders>
              <w:top w:val="single" w:sz="8" w:space="0" w:color="auto"/>
              <w:left w:val="single" w:sz="8" w:space="0" w:color="auto"/>
              <w:right w:val="single" w:sz="8" w:space="0" w:color="auto"/>
            </w:tcBorders>
            <w:vAlign w:val="center"/>
          </w:tcPr>
          <w:p w14:paraId="36462A9C" w14:textId="77777777" w:rsidR="001B0F8E" w:rsidRDefault="001B0F8E" w:rsidP="001B0F8E">
            <w:pPr>
              <w:spacing w:line="216" w:lineRule="auto"/>
              <w:rPr>
                <w:b/>
              </w:rPr>
            </w:pPr>
            <w:r>
              <w:rPr>
                <w:b/>
              </w:rPr>
              <w:t>Course Orientation:</w:t>
            </w:r>
          </w:p>
          <w:p w14:paraId="263F88EC" w14:textId="77777777" w:rsidR="003B2E79" w:rsidRPr="00DE07AD" w:rsidRDefault="003B2E79" w:rsidP="003B2E79">
            <w:pPr>
              <w:bidi/>
              <w:jc w:val="lowKashida"/>
              <w:rPr>
                <w:rFonts w:asciiTheme="majorBidi" w:hAnsiTheme="majorBidi" w:cstheme="majorBidi"/>
                <w:lang w:bidi="ar-EG"/>
              </w:rPr>
            </w:pPr>
          </w:p>
        </w:tc>
        <w:tc>
          <w:tcPr>
            <w:tcW w:w="1343" w:type="dxa"/>
            <w:tcBorders>
              <w:top w:val="single" w:sz="8" w:space="0" w:color="auto"/>
              <w:left w:val="single" w:sz="8" w:space="0" w:color="auto"/>
              <w:right w:val="single" w:sz="12" w:space="0" w:color="auto"/>
            </w:tcBorders>
            <w:vAlign w:val="center"/>
          </w:tcPr>
          <w:p w14:paraId="6E7491A2" w14:textId="15E78608" w:rsidR="003B2E79" w:rsidRPr="00DE07AD" w:rsidRDefault="00712521" w:rsidP="002A5AC9">
            <w:pPr>
              <w:bidi/>
              <w:jc w:val="center"/>
              <w:rPr>
                <w:rFonts w:asciiTheme="majorBidi" w:hAnsiTheme="majorBidi" w:cstheme="majorBidi"/>
              </w:rPr>
            </w:pPr>
            <w:r>
              <w:rPr>
                <w:rFonts w:asciiTheme="majorBidi" w:hAnsiTheme="majorBidi" w:cstheme="majorBidi"/>
              </w:rPr>
              <w:t>3</w:t>
            </w:r>
          </w:p>
        </w:tc>
      </w:tr>
      <w:tr w:rsidR="00EC71A6" w:rsidRPr="005D2DDD" w14:paraId="7326C73C" w14:textId="77777777" w:rsidTr="0050390B">
        <w:trPr>
          <w:jc w:val="center"/>
        </w:trPr>
        <w:tc>
          <w:tcPr>
            <w:tcW w:w="524" w:type="dxa"/>
            <w:tcBorders>
              <w:left w:val="single" w:sz="12" w:space="0" w:color="auto"/>
              <w:right w:val="single" w:sz="8" w:space="0" w:color="auto"/>
            </w:tcBorders>
            <w:vAlign w:val="center"/>
          </w:tcPr>
          <w:p w14:paraId="77B96EA0" w14:textId="45D3C08F" w:rsidR="00EC71A6" w:rsidRPr="00DE07AD" w:rsidRDefault="00EC71A6" w:rsidP="00EC71A6">
            <w:pPr>
              <w:bidi/>
              <w:jc w:val="center"/>
              <w:rPr>
                <w:rFonts w:asciiTheme="majorBidi" w:hAnsiTheme="majorBidi" w:cstheme="majorBidi"/>
              </w:rPr>
            </w:pPr>
            <w:r>
              <w:t>2</w:t>
            </w:r>
          </w:p>
        </w:tc>
        <w:tc>
          <w:tcPr>
            <w:tcW w:w="7458" w:type="dxa"/>
            <w:tcBorders>
              <w:left w:val="double" w:sz="4" w:space="0" w:color="auto"/>
              <w:right w:val="single" w:sz="18" w:space="0" w:color="auto"/>
            </w:tcBorders>
          </w:tcPr>
          <w:p w14:paraId="1FD5EBC2" w14:textId="68B70C31" w:rsidR="00EC71A6" w:rsidRPr="00DE07AD" w:rsidRDefault="00EC71A6" w:rsidP="00EC71A6">
            <w:pPr>
              <w:bidi/>
              <w:jc w:val="lowKashida"/>
              <w:rPr>
                <w:rFonts w:asciiTheme="majorBidi" w:hAnsiTheme="majorBidi" w:cstheme="majorBidi"/>
              </w:rPr>
            </w:pPr>
            <w:r w:rsidRPr="007E0E5B">
              <w:t>Definition of the term applied linguistics, scope, history and it’s applications to other sub</w:t>
            </w:r>
          </w:p>
        </w:tc>
        <w:tc>
          <w:tcPr>
            <w:tcW w:w="1343" w:type="dxa"/>
            <w:tcBorders>
              <w:left w:val="single" w:sz="8" w:space="0" w:color="auto"/>
              <w:right w:val="single" w:sz="12" w:space="0" w:color="auto"/>
            </w:tcBorders>
            <w:vAlign w:val="center"/>
          </w:tcPr>
          <w:p w14:paraId="6CC24039" w14:textId="1B8933B0" w:rsidR="00EC71A6" w:rsidRPr="00DE07AD" w:rsidRDefault="00712521" w:rsidP="00EC71A6">
            <w:pPr>
              <w:bidi/>
              <w:jc w:val="center"/>
              <w:rPr>
                <w:rFonts w:asciiTheme="majorBidi" w:hAnsiTheme="majorBidi" w:cstheme="majorBidi"/>
              </w:rPr>
            </w:pPr>
            <w:r>
              <w:rPr>
                <w:rFonts w:asciiTheme="majorBidi" w:hAnsiTheme="majorBidi" w:cstheme="majorBidi"/>
              </w:rPr>
              <w:t>3</w:t>
            </w:r>
          </w:p>
        </w:tc>
      </w:tr>
      <w:tr w:rsidR="00EC71A6" w:rsidRPr="005D2DDD" w14:paraId="18598723" w14:textId="77777777" w:rsidTr="003B2E79">
        <w:trPr>
          <w:jc w:val="center"/>
        </w:trPr>
        <w:tc>
          <w:tcPr>
            <w:tcW w:w="524" w:type="dxa"/>
            <w:tcBorders>
              <w:left w:val="single" w:sz="12" w:space="0" w:color="auto"/>
              <w:right w:val="single" w:sz="8" w:space="0" w:color="auto"/>
            </w:tcBorders>
            <w:vAlign w:val="center"/>
          </w:tcPr>
          <w:p w14:paraId="31B644CE" w14:textId="72AC7EC3" w:rsidR="00EC71A6" w:rsidRPr="00DE07AD" w:rsidRDefault="00EC71A6" w:rsidP="00EC71A6">
            <w:pPr>
              <w:bidi/>
              <w:jc w:val="center"/>
              <w:rPr>
                <w:rFonts w:asciiTheme="majorBidi" w:hAnsiTheme="majorBidi" w:cstheme="majorBidi"/>
              </w:rPr>
            </w:pPr>
            <w:r>
              <w:t>3</w:t>
            </w:r>
          </w:p>
        </w:tc>
        <w:tc>
          <w:tcPr>
            <w:tcW w:w="7458" w:type="dxa"/>
            <w:tcBorders>
              <w:left w:val="single" w:sz="8" w:space="0" w:color="auto"/>
              <w:right w:val="single" w:sz="8" w:space="0" w:color="auto"/>
            </w:tcBorders>
            <w:vAlign w:val="center"/>
          </w:tcPr>
          <w:p w14:paraId="63968A99" w14:textId="77777777" w:rsidR="00EC71A6" w:rsidRPr="00243651" w:rsidRDefault="00EC71A6" w:rsidP="00EC71A6">
            <w:pPr>
              <w:rPr>
                <w:b/>
                <w:bCs/>
              </w:rPr>
            </w:pPr>
            <w:r w:rsidRPr="00243651">
              <w:rPr>
                <w:b/>
                <w:bCs/>
              </w:rPr>
              <w:t>Mainstream Domains:</w:t>
            </w:r>
          </w:p>
          <w:p w14:paraId="387A5DFD" w14:textId="72A13F9C" w:rsidR="00EC71A6" w:rsidRPr="00DE07AD" w:rsidRDefault="00EC71A6" w:rsidP="0048749D">
            <w:pPr>
              <w:rPr>
                <w:rFonts w:asciiTheme="majorBidi" w:hAnsiTheme="majorBidi" w:cstheme="majorBidi"/>
                <w:lang w:bidi="ar-EG"/>
              </w:rPr>
            </w:pPr>
            <w:r>
              <w:t xml:space="preserve">Language Learning and Teaching, Contrastive Analysis and Translation, and </w:t>
            </w:r>
            <w:r w:rsidRPr="00C54E21">
              <w:t>key terms and concepts</w:t>
            </w:r>
            <w:r w:rsidR="00341CCB">
              <w:t xml:space="preserve"> of</w:t>
            </w:r>
            <w:r w:rsidRPr="00C54E21">
              <w:t xml:space="preserve"> learning, acquisition</w:t>
            </w:r>
            <w:r>
              <w:t>,</w:t>
            </w:r>
            <w:r w:rsidRPr="00C54E21">
              <w:t xml:space="preserve"> linguistic competence, linguistic performance, errors, mistakes, descriptive and prescriptive linguistics,  language transfer</w:t>
            </w:r>
            <w:r>
              <w:t>/</w:t>
            </w:r>
            <w:r w:rsidRPr="00C54E21">
              <w:t>language interference</w:t>
            </w:r>
            <w:r>
              <w:t xml:space="preserve">, </w:t>
            </w:r>
            <w:r w:rsidRPr="00C54E21">
              <w:t xml:space="preserve"> etc</w:t>
            </w:r>
            <w:r>
              <w:rPr>
                <w:rFonts w:ascii="Arial" w:hAnsi="Arial" w:cs="AL-Mohanad"/>
                <w:lang w:bidi="ar-EG"/>
              </w:rPr>
              <w:t>.</w:t>
            </w:r>
          </w:p>
        </w:tc>
        <w:tc>
          <w:tcPr>
            <w:tcW w:w="1343" w:type="dxa"/>
            <w:tcBorders>
              <w:left w:val="single" w:sz="8" w:space="0" w:color="auto"/>
              <w:right w:val="single" w:sz="12" w:space="0" w:color="auto"/>
            </w:tcBorders>
            <w:vAlign w:val="center"/>
          </w:tcPr>
          <w:p w14:paraId="497493DE" w14:textId="3DB40CD5" w:rsidR="00EC71A6" w:rsidRPr="00DE07AD" w:rsidRDefault="00712521" w:rsidP="00EC71A6">
            <w:pPr>
              <w:bidi/>
              <w:jc w:val="center"/>
              <w:rPr>
                <w:rFonts w:asciiTheme="majorBidi" w:hAnsiTheme="majorBidi" w:cstheme="majorBidi"/>
              </w:rPr>
            </w:pPr>
            <w:r>
              <w:rPr>
                <w:rFonts w:asciiTheme="majorBidi" w:hAnsiTheme="majorBidi" w:cstheme="majorBidi"/>
              </w:rPr>
              <w:t>9</w:t>
            </w:r>
          </w:p>
        </w:tc>
      </w:tr>
      <w:tr w:rsidR="00EC71A6" w:rsidRPr="005D2DDD" w14:paraId="3E1216DE" w14:textId="77777777" w:rsidTr="003B2E79">
        <w:trPr>
          <w:jc w:val="center"/>
        </w:trPr>
        <w:tc>
          <w:tcPr>
            <w:tcW w:w="524" w:type="dxa"/>
            <w:tcBorders>
              <w:left w:val="single" w:sz="12" w:space="0" w:color="auto"/>
              <w:right w:val="single" w:sz="8" w:space="0" w:color="auto"/>
            </w:tcBorders>
            <w:vAlign w:val="center"/>
          </w:tcPr>
          <w:p w14:paraId="3DA21B3D" w14:textId="215EA59C" w:rsidR="00EC71A6" w:rsidRPr="00DE07AD" w:rsidRDefault="00EC71A6" w:rsidP="00EC71A6">
            <w:pPr>
              <w:bidi/>
              <w:jc w:val="center"/>
              <w:rPr>
                <w:rFonts w:asciiTheme="majorBidi" w:hAnsiTheme="majorBidi" w:cstheme="majorBidi"/>
              </w:rPr>
            </w:pPr>
            <w:r>
              <w:t>4</w:t>
            </w:r>
          </w:p>
        </w:tc>
        <w:tc>
          <w:tcPr>
            <w:tcW w:w="7458" w:type="dxa"/>
            <w:tcBorders>
              <w:left w:val="single" w:sz="8" w:space="0" w:color="auto"/>
              <w:right w:val="single" w:sz="8" w:space="0" w:color="auto"/>
            </w:tcBorders>
            <w:vAlign w:val="center"/>
          </w:tcPr>
          <w:p w14:paraId="0EFBBE9E" w14:textId="3E804E5E" w:rsidR="00EC71A6" w:rsidRPr="001B0F8E" w:rsidRDefault="00341CCB" w:rsidP="0048749D">
            <w:pPr>
              <w:bidi/>
              <w:jc w:val="right"/>
              <w:rPr>
                <w:rFonts w:asciiTheme="majorBidi" w:hAnsiTheme="majorBidi" w:cstheme="majorBidi"/>
              </w:rPr>
            </w:pPr>
            <w:r w:rsidRPr="00C54E21">
              <w:t xml:space="preserve">  </w:t>
            </w:r>
            <w:r w:rsidR="00DF1A8F">
              <w:t xml:space="preserve">A </w:t>
            </w:r>
            <w:r w:rsidR="00DF1A8F" w:rsidRPr="00C54E21">
              <w:t>brief</w:t>
            </w:r>
            <w:r w:rsidRPr="00C54E21">
              <w:t xml:space="preserve"> discussion of</w:t>
            </w:r>
            <w:r>
              <w:t xml:space="preserve"> second</w:t>
            </w:r>
            <w:r w:rsidRPr="00C54E21">
              <w:t xml:space="preserve"> language acquisition theories</w:t>
            </w:r>
            <w:r>
              <w:t xml:space="preserve"> and methods/approaches of language teaching and testing</w:t>
            </w:r>
            <w:r w:rsidR="0048749D">
              <w:t>.</w:t>
            </w:r>
            <w:r>
              <w:t xml:space="preserve"> </w:t>
            </w:r>
          </w:p>
        </w:tc>
        <w:tc>
          <w:tcPr>
            <w:tcW w:w="1343" w:type="dxa"/>
            <w:tcBorders>
              <w:left w:val="single" w:sz="8" w:space="0" w:color="auto"/>
              <w:right w:val="single" w:sz="12" w:space="0" w:color="auto"/>
            </w:tcBorders>
            <w:vAlign w:val="center"/>
          </w:tcPr>
          <w:p w14:paraId="6ACC6380" w14:textId="1EC784D6" w:rsidR="00EC71A6" w:rsidRPr="00DE07AD" w:rsidRDefault="00712521" w:rsidP="00EC71A6">
            <w:pPr>
              <w:bidi/>
              <w:jc w:val="center"/>
              <w:rPr>
                <w:rFonts w:asciiTheme="majorBidi" w:hAnsiTheme="majorBidi" w:cstheme="majorBidi"/>
              </w:rPr>
            </w:pPr>
            <w:r>
              <w:rPr>
                <w:rFonts w:asciiTheme="majorBidi" w:hAnsiTheme="majorBidi" w:cstheme="majorBidi"/>
              </w:rPr>
              <w:t>9</w:t>
            </w:r>
          </w:p>
        </w:tc>
      </w:tr>
      <w:tr w:rsidR="00EC71A6" w:rsidRPr="005D2DDD" w14:paraId="6DB63FCA" w14:textId="77777777" w:rsidTr="003B2E79">
        <w:trPr>
          <w:jc w:val="center"/>
        </w:trPr>
        <w:tc>
          <w:tcPr>
            <w:tcW w:w="524" w:type="dxa"/>
            <w:tcBorders>
              <w:left w:val="single" w:sz="12" w:space="0" w:color="auto"/>
              <w:right w:val="single" w:sz="8" w:space="0" w:color="auto"/>
            </w:tcBorders>
            <w:vAlign w:val="center"/>
          </w:tcPr>
          <w:p w14:paraId="570415BE" w14:textId="0162E7AD" w:rsidR="00EC71A6" w:rsidRPr="00DE07AD" w:rsidRDefault="00EC71A6" w:rsidP="00EC71A6">
            <w:pPr>
              <w:bidi/>
              <w:jc w:val="center"/>
              <w:rPr>
                <w:rFonts w:asciiTheme="majorBidi" w:hAnsiTheme="majorBidi" w:cstheme="majorBidi"/>
              </w:rPr>
            </w:pPr>
            <w:r>
              <w:t>5</w:t>
            </w:r>
          </w:p>
        </w:tc>
        <w:tc>
          <w:tcPr>
            <w:tcW w:w="7458" w:type="dxa"/>
            <w:tcBorders>
              <w:left w:val="single" w:sz="8" w:space="0" w:color="auto"/>
              <w:right w:val="single" w:sz="8" w:space="0" w:color="auto"/>
            </w:tcBorders>
            <w:vAlign w:val="center"/>
          </w:tcPr>
          <w:p w14:paraId="4A1F77FE" w14:textId="77777777" w:rsidR="000B650C" w:rsidRPr="00EB7421" w:rsidRDefault="000B650C" w:rsidP="000B650C">
            <w:pPr>
              <w:spacing w:line="216" w:lineRule="auto"/>
              <w:rPr>
                <w:rFonts w:asciiTheme="majorBidi" w:hAnsiTheme="majorBidi" w:cstheme="majorBidi"/>
              </w:rPr>
            </w:pPr>
            <w:r w:rsidRPr="00C54E21">
              <w:t>Interlanguage</w:t>
            </w:r>
            <w:r>
              <w:t>, Learning Strategies and Learning Styles</w:t>
            </w:r>
            <w:r w:rsidRPr="00C54E21">
              <w:t xml:space="preserve">   </w:t>
            </w:r>
          </w:p>
          <w:p w14:paraId="52C304B8" w14:textId="77777777" w:rsidR="00EC71A6" w:rsidRPr="000B650C" w:rsidRDefault="00EC71A6" w:rsidP="00EC71A6">
            <w:pPr>
              <w:bidi/>
              <w:jc w:val="lowKashida"/>
              <w:rPr>
                <w:rFonts w:asciiTheme="majorBidi" w:hAnsiTheme="majorBidi" w:cstheme="majorBidi"/>
                <w:lang w:bidi="ar-EG"/>
              </w:rPr>
            </w:pPr>
          </w:p>
        </w:tc>
        <w:tc>
          <w:tcPr>
            <w:tcW w:w="1343" w:type="dxa"/>
            <w:tcBorders>
              <w:left w:val="single" w:sz="8" w:space="0" w:color="auto"/>
              <w:right w:val="single" w:sz="12" w:space="0" w:color="auto"/>
            </w:tcBorders>
            <w:vAlign w:val="center"/>
          </w:tcPr>
          <w:p w14:paraId="1E98F9DC" w14:textId="72743727" w:rsidR="00EC71A6" w:rsidRPr="00DE07AD" w:rsidRDefault="00712521" w:rsidP="00EC71A6">
            <w:pPr>
              <w:bidi/>
              <w:jc w:val="center"/>
              <w:rPr>
                <w:rFonts w:asciiTheme="majorBidi" w:hAnsiTheme="majorBidi" w:cstheme="majorBidi"/>
              </w:rPr>
            </w:pPr>
            <w:r>
              <w:rPr>
                <w:rFonts w:asciiTheme="majorBidi" w:hAnsiTheme="majorBidi" w:cstheme="majorBidi"/>
              </w:rPr>
              <w:t>6</w:t>
            </w:r>
          </w:p>
        </w:tc>
      </w:tr>
      <w:tr w:rsidR="00EC71A6" w:rsidRPr="005D2DDD" w14:paraId="1054B579" w14:textId="77777777" w:rsidTr="0020546A">
        <w:trPr>
          <w:jc w:val="center"/>
        </w:trPr>
        <w:tc>
          <w:tcPr>
            <w:tcW w:w="524" w:type="dxa"/>
            <w:tcBorders>
              <w:left w:val="single" w:sz="12" w:space="0" w:color="auto"/>
              <w:bottom w:val="single" w:sz="8" w:space="0" w:color="auto"/>
              <w:right w:val="single" w:sz="8" w:space="0" w:color="auto"/>
            </w:tcBorders>
            <w:vAlign w:val="center"/>
          </w:tcPr>
          <w:p w14:paraId="03BA248B" w14:textId="0AD875E4" w:rsidR="00EC71A6" w:rsidRPr="00DE07AD" w:rsidRDefault="00EC71A6" w:rsidP="00EC71A6">
            <w:pPr>
              <w:bidi/>
              <w:jc w:val="center"/>
              <w:rPr>
                <w:rFonts w:asciiTheme="majorBidi" w:hAnsiTheme="majorBidi" w:cstheme="majorBidi"/>
              </w:rPr>
            </w:pPr>
            <w:r>
              <w:t>6</w:t>
            </w:r>
          </w:p>
        </w:tc>
        <w:tc>
          <w:tcPr>
            <w:tcW w:w="7458" w:type="dxa"/>
            <w:tcBorders>
              <w:left w:val="double" w:sz="4" w:space="0" w:color="auto"/>
              <w:right w:val="single" w:sz="18" w:space="0" w:color="auto"/>
            </w:tcBorders>
            <w:shd w:val="clear" w:color="auto" w:fill="auto"/>
          </w:tcPr>
          <w:p w14:paraId="27BFA407" w14:textId="77777777" w:rsidR="000B650C" w:rsidRDefault="000B650C" w:rsidP="000B650C">
            <w:pPr>
              <w:spacing w:line="216" w:lineRule="auto"/>
            </w:pPr>
            <w:r>
              <w:t>New and emerging subfields of Applied Linguistics</w:t>
            </w:r>
          </w:p>
          <w:p w14:paraId="17189B3A" w14:textId="7E045EBB" w:rsidR="00EC71A6" w:rsidRPr="0020546A" w:rsidRDefault="000B650C" w:rsidP="000B650C">
            <w:pPr>
              <w:bidi/>
              <w:jc w:val="right"/>
            </w:pPr>
            <w:r>
              <w:t>Introduction to these developing areas</w:t>
            </w:r>
          </w:p>
        </w:tc>
        <w:tc>
          <w:tcPr>
            <w:tcW w:w="1343" w:type="dxa"/>
            <w:tcBorders>
              <w:left w:val="single" w:sz="8" w:space="0" w:color="auto"/>
              <w:bottom w:val="single" w:sz="8" w:space="0" w:color="auto"/>
              <w:right w:val="single" w:sz="12" w:space="0" w:color="auto"/>
            </w:tcBorders>
            <w:vAlign w:val="center"/>
          </w:tcPr>
          <w:p w14:paraId="2607B26D" w14:textId="1889C2AE" w:rsidR="00EC71A6" w:rsidRPr="00DE07AD" w:rsidRDefault="00712521" w:rsidP="00EC71A6">
            <w:pPr>
              <w:bidi/>
              <w:jc w:val="center"/>
              <w:rPr>
                <w:rFonts w:asciiTheme="majorBidi" w:hAnsiTheme="majorBidi" w:cstheme="majorBidi"/>
              </w:rPr>
            </w:pPr>
            <w:r>
              <w:rPr>
                <w:rFonts w:asciiTheme="majorBidi" w:hAnsiTheme="majorBidi" w:cstheme="majorBidi"/>
              </w:rPr>
              <w:t>3</w:t>
            </w:r>
          </w:p>
        </w:tc>
      </w:tr>
      <w:tr w:rsidR="00EC71A6" w:rsidRPr="005D2DDD" w14:paraId="68FD39D6" w14:textId="77777777" w:rsidTr="0020546A">
        <w:trPr>
          <w:jc w:val="center"/>
        </w:trPr>
        <w:tc>
          <w:tcPr>
            <w:tcW w:w="524" w:type="dxa"/>
            <w:tcBorders>
              <w:left w:val="single" w:sz="12" w:space="0" w:color="auto"/>
              <w:bottom w:val="single" w:sz="8" w:space="0" w:color="auto"/>
              <w:right w:val="single" w:sz="8" w:space="0" w:color="auto"/>
            </w:tcBorders>
            <w:vAlign w:val="center"/>
          </w:tcPr>
          <w:p w14:paraId="726BC253" w14:textId="2D2F5D0F" w:rsidR="00EC71A6" w:rsidRDefault="00EC71A6" w:rsidP="00EC71A6">
            <w:pPr>
              <w:bidi/>
              <w:jc w:val="center"/>
            </w:pPr>
            <w:r>
              <w:t>7</w:t>
            </w:r>
          </w:p>
        </w:tc>
        <w:tc>
          <w:tcPr>
            <w:tcW w:w="7458" w:type="dxa"/>
            <w:tcBorders>
              <w:left w:val="double" w:sz="4" w:space="0" w:color="auto"/>
              <w:right w:val="single" w:sz="18" w:space="0" w:color="auto"/>
            </w:tcBorders>
            <w:shd w:val="clear" w:color="auto" w:fill="auto"/>
          </w:tcPr>
          <w:p w14:paraId="5CE9A16F" w14:textId="77777777" w:rsidR="000B650C" w:rsidRDefault="000B650C" w:rsidP="000B650C">
            <w:pPr>
              <w:spacing w:line="216" w:lineRule="auto"/>
              <w:rPr>
                <w:rFonts w:asciiTheme="majorBidi" w:hAnsiTheme="majorBidi" w:cstheme="majorBidi"/>
              </w:rPr>
            </w:pPr>
            <w:proofErr w:type="spellStart"/>
            <w:r>
              <w:rPr>
                <w:rFonts w:asciiTheme="majorBidi" w:hAnsiTheme="majorBidi" w:cstheme="majorBidi"/>
              </w:rPr>
              <w:t>Biolinguistics</w:t>
            </w:r>
            <w:proofErr w:type="spellEnd"/>
            <w:r>
              <w:rPr>
                <w:rFonts w:asciiTheme="majorBidi" w:hAnsiTheme="majorBidi" w:cstheme="majorBidi"/>
              </w:rPr>
              <w:t xml:space="preserve">, Clinical Linguistics and Cognitive Linguistics: A Brief Introduction </w:t>
            </w:r>
          </w:p>
          <w:p w14:paraId="2B0AE8A2" w14:textId="01A97491" w:rsidR="00EC71A6" w:rsidRPr="000B650C" w:rsidRDefault="00EC71A6" w:rsidP="00EC71A6">
            <w:pPr>
              <w:bidi/>
              <w:jc w:val="right"/>
            </w:pPr>
          </w:p>
        </w:tc>
        <w:tc>
          <w:tcPr>
            <w:tcW w:w="1343" w:type="dxa"/>
            <w:tcBorders>
              <w:left w:val="single" w:sz="8" w:space="0" w:color="auto"/>
              <w:bottom w:val="single" w:sz="8" w:space="0" w:color="auto"/>
              <w:right w:val="single" w:sz="12" w:space="0" w:color="auto"/>
            </w:tcBorders>
            <w:vAlign w:val="center"/>
          </w:tcPr>
          <w:p w14:paraId="5C8B59B4" w14:textId="741239EC" w:rsidR="00EC71A6" w:rsidRPr="00DE07AD" w:rsidRDefault="00712521" w:rsidP="00EC71A6">
            <w:pPr>
              <w:bidi/>
              <w:jc w:val="center"/>
              <w:rPr>
                <w:rFonts w:asciiTheme="majorBidi" w:hAnsiTheme="majorBidi" w:cstheme="majorBidi"/>
              </w:rPr>
            </w:pPr>
            <w:r>
              <w:rPr>
                <w:rFonts w:asciiTheme="majorBidi" w:hAnsiTheme="majorBidi" w:cstheme="majorBidi"/>
              </w:rPr>
              <w:t>3</w:t>
            </w:r>
          </w:p>
        </w:tc>
      </w:tr>
      <w:tr w:rsidR="00712521" w:rsidRPr="005D2DDD" w14:paraId="726BD5F8" w14:textId="77777777" w:rsidTr="0050390B">
        <w:trPr>
          <w:jc w:val="center"/>
        </w:trPr>
        <w:tc>
          <w:tcPr>
            <w:tcW w:w="524" w:type="dxa"/>
            <w:tcBorders>
              <w:left w:val="single" w:sz="12" w:space="0" w:color="auto"/>
              <w:bottom w:val="single" w:sz="8" w:space="0" w:color="auto"/>
              <w:right w:val="single" w:sz="8" w:space="0" w:color="auto"/>
            </w:tcBorders>
            <w:vAlign w:val="center"/>
          </w:tcPr>
          <w:p w14:paraId="29E6BF9E" w14:textId="0D11C8E4" w:rsidR="00712521" w:rsidRDefault="00712521" w:rsidP="00712521">
            <w:pPr>
              <w:bidi/>
              <w:jc w:val="center"/>
            </w:pPr>
            <w:r>
              <w:lastRenderedPageBreak/>
              <w:t>8</w:t>
            </w:r>
          </w:p>
        </w:tc>
        <w:tc>
          <w:tcPr>
            <w:tcW w:w="7458" w:type="dxa"/>
            <w:tcBorders>
              <w:left w:val="double" w:sz="4" w:space="0" w:color="auto"/>
              <w:right w:val="single" w:sz="18" w:space="0" w:color="auto"/>
            </w:tcBorders>
          </w:tcPr>
          <w:p w14:paraId="1451CD51" w14:textId="349D6B6B" w:rsidR="00712521" w:rsidRPr="00A44715" w:rsidRDefault="00712521" w:rsidP="00712521">
            <w:pPr>
              <w:bidi/>
              <w:jc w:val="right"/>
            </w:pPr>
            <w:r>
              <w:t>A brief introduction to Forensic linguistics (language and law) and Peace Linguistics</w:t>
            </w:r>
          </w:p>
        </w:tc>
        <w:tc>
          <w:tcPr>
            <w:tcW w:w="1343" w:type="dxa"/>
            <w:tcBorders>
              <w:left w:val="single" w:sz="8" w:space="0" w:color="auto"/>
              <w:bottom w:val="single" w:sz="8" w:space="0" w:color="auto"/>
              <w:right w:val="single" w:sz="12" w:space="0" w:color="auto"/>
            </w:tcBorders>
            <w:vAlign w:val="center"/>
          </w:tcPr>
          <w:p w14:paraId="213E69C1" w14:textId="37AED3BA" w:rsidR="00712521" w:rsidRPr="00DE07AD" w:rsidRDefault="00712521" w:rsidP="00712521">
            <w:pPr>
              <w:bidi/>
              <w:jc w:val="center"/>
              <w:rPr>
                <w:rFonts w:asciiTheme="majorBidi" w:hAnsiTheme="majorBidi" w:cstheme="majorBidi"/>
              </w:rPr>
            </w:pPr>
            <w:r>
              <w:rPr>
                <w:rFonts w:asciiTheme="majorBidi" w:hAnsiTheme="majorBidi" w:cstheme="majorBidi"/>
              </w:rPr>
              <w:t>3</w:t>
            </w:r>
          </w:p>
        </w:tc>
      </w:tr>
      <w:tr w:rsidR="00712521" w:rsidRPr="005D2DDD" w14:paraId="33E8AC98" w14:textId="77777777" w:rsidTr="0020546A">
        <w:trPr>
          <w:jc w:val="center"/>
        </w:trPr>
        <w:tc>
          <w:tcPr>
            <w:tcW w:w="524" w:type="dxa"/>
            <w:tcBorders>
              <w:left w:val="single" w:sz="12" w:space="0" w:color="auto"/>
              <w:bottom w:val="single" w:sz="8" w:space="0" w:color="auto"/>
              <w:right w:val="single" w:sz="8" w:space="0" w:color="auto"/>
            </w:tcBorders>
            <w:vAlign w:val="center"/>
          </w:tcPr>
          <w:p w14:paraId="64843A25" w14:textId="2D404275" w:rsidR="00712521" w:rsidRDefault="00712521" w:rsidP="00712521">
            <w:pPr>
              <w:bidi/>
              <w:jc w:val="center"/>
            </w:pPr>
            <w:r>
              <w:t>11</w:t>
            </w:r>
          </w:p>
        </w:tc>
        <w:tc>
          <w:tcPr>
            <w:tcW w:w="7458" w:type="dxa"/>
            <w:tcBorders>
              <w:left w:val="double" w:sz="4" w:space="0" w:color="auto"/>
              <w:right w:val="single" w:sz="18" w:space="0" w:color="auto"/>
            </w:tcBorders>
            <w:shd w:val="clear" w:color="auto" w:fill="auto"/>
          </w:tcPr>
          <w:p w14:paraId="71D7009B" w14:textId="2025E358" w:rsidR="00712521" w:rsidRPr="006F6622" w:rsidRDefault="00712521" w:rsidP="00712521">
            <w:pPr>
              <w:bidi/>
              <w:jc w:val="right"/>
            </w:pPr>
            <w:r>
              <w:t>Revision</w:t>
            </w:r>
          </w:p>
          <w:p w14:paraId="3FB796AD" w14:textId="77777777" w:rsidR="00712521" w:rsidRPr="0020546A" w:rsidRDefault="00712521" w:rsidP="00712521">
            <w:pPr>
              <w:bidi/>
              <w:spacing w:before="240" w:after="120" w:line="216" w:lineRule="auto"/>
              <w:jc w:val="right"/>
            </w:pPr>
          </w:p>
        </w:tc>
        <w:tc>
          <w:tcPr>
            <w:tcW w:w="1343" w:type="dxa"/>
            <w:tcBorders>
              <w:left w:val="single" w:sz="8" w:space="0" w:color="auto"/>
              <w:bottom w:val="single" w:sz="8" w:space="0" w:color="auto"/>
              <w:right w:val="single" w:sz="12" w:space="0" w:color="auto"/>
            </w:tcBorders>
            <w:vAlign w:val="center"/>
          </w:tcPr>
          <w:p w14:paraId="011C40A5" w14:textId="46D1D47C" w:rsidR="00712521" w:rsidRPr="00DE07AD" w:rsidRDefault="00712521" w:rsidP="00712521">
            <w:pPr>
              <w:bidi/>
              <w:jc w:val="center"/>
              <w:rPr>
                <w:rFonts w:asciiTheme="majorBidi" w:hAnsiTheme="majorBidi" w:cstheme="majorBidi"/>
              </w:rPr>
            </w:pPr>
            <w:r>
              <w:rPr>
                <w:rFonts w:asciiTheme="majorBidi" w:hAnsiTheme="majorBidi" w:cstheme="majorBidi"/>
              </w:rPr>
              <w:t>6</w:t>
            </w:r>
          </w:p>
        </w:tc>
      </w:tr>
      <w:tr w:rsidR="00712521" w:rsidRPr="005D2DDD" w14:paraId="39EE9976" w14:textId="77777777" w:rsidTr="003B2E79">
        <w:trPr>
          <w:jc w:val="center"/>
        </w:trPr>
        <w:tc>
          <w:tcPr>
            <w:tcW w:w="7982"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14:paraId="1CC2AD70" w14:textId="2FD5AC09" w:rsidR="00712521" w:rsidRPr="005D2DDD" w:rsidRDefault="00712521" w:rsidP="00712521">
            <w:pPr>
              <w:bidi/>
              <w:jc w:val="center"/>
              <w:rPr>
                <w:rFonts w:asciiTheme="majorBidi" w:hAnsiTheme="majorBidi" w:cstheme="majorBidi"/>
                <w:b/>
                <w:bCs/>
                <w:rtl/>
                <w:lang w:bidi="ar-EG"/>
              </w:rPr>
            </w:pPr>
            <w:r w:rsidRPr="00FD1A64">
              <w:rPr>
                <w:b/>
                <w:bCs/>
              </w:rPr>
              <w:t>Total</w:t>
            </w:r>
          </w:p>
        </w:tc>
        <w:tc>
          <w:tcPr>
            <w:tcW w:w="1343"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14:paraId="73846A4A" w14:textId="0F51A1AF" w:rsidR="00712521" w:rsidRPr="005D2DDD" w:rsidRDefault="00712521" w:rsidP="00712521">
            <w:pPr>
              <w:bidi/>
              <w:jc w:val="center"/>
              <w:rPr>
                <w:rFonts w:asciiTheme="majorBidi" w:hAnsiTheme="majorBidi" w:cstheme="majorBidi"/>
              </w:rPr>
            </w:pPr>
            <w:r>
              <w:rPr>
                <w:rFonts w:asciiTheme="majorBidi" w:hAnsiTheme="majorBidi" w:cstheme="majorBidi"/>
              </w:rPr>
              <w:t>45</w:t>
            </w:r>
          </w:p>
        </w:tc>
      </w:tr>
    </w:tbl>
    <w:p w14:paraId="71F91938" w14:textId="34702087" w:rsidR="00636783" w:rsidRDefault="00636783" w:rsidP="008B5913">
      <w:pPr>
        <w:rPr>
          <w:b/>
          <w:bCs/>
          <w:sz w:val="26"/>
          <w:szCs w:val="26"/>
        </w:rPr>
      </w:pPr>
    </w:p>
    <w:p w14:paraId="13BD6D71" w14:textId="1024538A" w:rsidR="00B42843" w:rsidRPr="00E973FE" w:rsidRDefault="00245E1B" w:rsidP="008B5913">
      <w:pPr>
        <w:pStyle w:val="Heading1"/>
        <w:rPr>
          <w:rFonts w:asciiTheme="majorBidi" w:hAnsiTheme="majorBidi" w:cstheme="majorBidi"/>
          <w:color w:val="C00000"/>
          <w:sz w:val="28"/>
          <w:szCs w:val="20"/>
          <w:lang w:bidi="ar-EG"/>
        </w:rPr>
      </w:pPr>
      <w:bookmarkStart w:id="9" w:name="_Toc951379"/>
      <w:r w:rsidRPr="00E973FE">
        <w:rPr>
          <w:rFonts w:asciiTheme="majorBidi" w:hAnsiTheme="majorBidi" w:cstheme="majorBidi"/>
          <w:color w:val="C00000"/>
          <w:sz w:val="28"/>
          <w:szCs w:val="20"/>
          <w:lang w:bidi="ar-EG"/>
        </w:rPr>
        <w:t xml:space="preserve">D. </w:t>
      </w:r>
      <w:r w:rsidR="00B42843" w:rsidRPr="00E973FE">
        <w:rPr>
          <w:rFonts w:asciiTheme="majorBidi" w:hAnsiTheme="majorBidi" w:cstheme="majorBidi"/>
          <w:color w:val="C00000"/>
          <w:sz w:val="28"/>
          <w:szCs w:val="20"/>
          <w:lang w:bidi="ar-EG"/>
        </w:rPr>
        <w:t xml:space="preserve">Teaching and </w:t>
      </w:r>
      <w:r w:rsidR="00417BF7">
        <w:rPr>
          <w:rFonts w:asciiTheme="majorBidi" w:hAnsiTheme="majorBidi" w:cstheme="majorBidi"/>
          <w:color w:val="C00000"/>
          <w:sz w:val="28"/>
          <w:szCs w:val="20"/>
          <w:lang w:bidi="ar-EG"/>
        </w:rPr>
        <w:t>A</w:t>
      </w:r>
      <w:r w:rsidR="00B42843" w:rsidRPr="00E973FE">
        <w:rPr>
          <w:rFonts w:asciiTheme="majorBidi" w:hAnsiTheme="majorBidi" w:cstheme="majorBidi"/>
          <w:color w:val="C00000"/>
          <w:sz w:val="28"/>
          <w:szCs w:val="20"/>
          <w:lang w:bidi="ar-EG"/>
        </w:rPr>
        <w:t>sse</w:t>
      </w:r>
      <w:r w:rsidR="00F34D9A" w:rsidRPr="00E973FE">
        <w:rPr>
          <w:rFonts w:asciiTheme="majorBidi" w:hAnsiTheme="majorBidi" w:cstheme="majorBidi"/>
          <w:color w:val="C00000"/>
          <w:sz w:val="28"/>
          <w:szCs w:val="20"/>
          <w:lang w:bidi="ar-EG"/>
        </w:rPr>
        <w:t>ssment</w:t>
      </w:r>
      <w:bookmarkEnd w:id="9"/>
      <w:r w:rsidR="00F34D9A" w:rsidRPr="00E973FE">
        <w:rPr>
          <w:rFonts w:asciiTheme="majorBidi" w:hAnsiTheme="majorBidi" w:cstheme="majorBidi"/>
          <w:color w:val="C00000"/>
          <w:sz w:val="28"/>
          <w:szCs w:val="20"/>
          <w:lang w:bidi="ar-EG"/>
        </w:rPr>
        <w:t xml:space="preserve"> </w:t>
      </w:r>
    </w:p>
    <w:p w14:paraId="1F61F646" w14:textId="16B17CC1" w:rsidR="00AD1A5E" w:rsidRDefault="009D6BCB" w:rsidP="009C77F0">
      <w:pPr>
        <w:pStyle w:val="Heading2"/>
        <w:jc w:val="lowKashida"/>
        <w:rPr>
          <w:rFonts w:asciiTheme="majorBidi" w:hAnsiTheme="majorBidi" w:cstheme="majorBidi"/>
          <w:sz w:val="26"/>
          <w:szCs w:val="26"/>
        </w:rPr>
      </w:pPr>
      <w:bookmarkStart w:id="10" w:name="_Toc951380"/>
      <w:r>
        <w:rPr>
          <w:rFonts w:asciiTheme="majorBidi" w:hAnsiTheme="majorBidi" w:cstheme="majorBidi"/>
          <w:sz w:val="26"/>
          <w:szCs w:val="26"/>
        </w:rPr>
        <w:t>1</w:t>
      </w:r>
      <w:r w:rsidR="00587EFC" w:rsidRPr="00AE6302">
        <w:rPr>
          <w:rFonts w:asciiTheme="majorBidi" w:hAnsiTheme="majorBidi" w:cstheme="majorBidi"/>
          <w:sz w:val="26"/>
          <w:szCs w:val="26"/>
        </w:rPr>
        <w:t xml:space="preserve">. Alignment of </w:t>
      </w:r>
      <w:r w:rsidR="008A13E4">
        <w:rPr>
          <w:rFonts w:asciiTheme="majorBidi" w:hAnsiTheme="majorBidi" w:cstheme="majorBidi"/>
          <w:sz w:val="26"/>
          <w:szCs w:val="26"/>
        </w:rPr>
        <w:t>C</w:t>
      </w:r>
      <w:r w:rsidR="00AD1A5E" w:rsidRPr="00AE6302">
        <w:rPr>
          <w:rFonts w:asciiTheme="majorBidi" w:hAnsiTheme="majorBidi" w:cstheme="majorBidi"/>
          <w:sz w:val="26"/>
          <w:szCs w:val="26"/>
        </w:rPr>
        <w:t xml:space="preserve">ourse Learning Outcomes with </w:t>
      </w:r>
      <w:r w:rsidR="00417BF7" w:rsidRPr="00AE6302">
        <w:rPr>
          <w:rFonts w:asciiTheme="majorBidi" w:hAnsiTheme="majorBidi" w:cstheme="majorBidi"/>
          <w:sz w:val="26"/>
          <w:szCs w:val="26"/>
        </w:rPr>
        <w:t>Teaching Strateg</w:t>
      </w:r>
      <w:r w:rsidR="008A13E4">
        <w:rPr>
          <w:rFonts w:asciiTheme="majorBidi" w:hAnsiTheme="majorBidi" w:cstheme="majorBidi"/>
          <w:sz w:val="26"/>
          <w:szCs w:val="26"/>
        </w:rPr>
        <w:t>ies</w:t>
      </w:r>
      <w:r w:rsidR="00417BF7" w:rsidRPr="00AE6302">
        <w:rPr>
          <w:rFonts w:asciiTheme="majorBidi" w:hAnsiTheme="majorBidi" w:cstheme="majorBidi"/>
          <w:sz w:val="26"/>
          <w:szCs w:val="26"/>
        </w:rPr>
        <w:t xml:space="preserve"> and Assessment Methods</w:t>
      </w:r>
      <w:bookmarkEnd w:id="10"/>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ook w:val="04A0" w:firstRow="1" w:lastRow="0" w:firstColumn="1" w:lastColumn="0" w:noHBand="0" w:noVBand="1"/>
      </w:tblPr>
      <w:tblGrid>
        <w:gridCol w:w="832"/>
        <w:gridCol w:w="3894"/>
        <w:gridCol w:w="2374"/>
        <w:gridCol w:w="2225"/>
      </w:tblGrid>
      <w:tr w:rsidR="009C77F0" w:rsidRPr="005D2DDD" w14:paraId="0C8ACA63" w14:textId="77777777" w:rsidTr="0044064B">
        <w:trPr>
          <w:trHeight w:val="401"/>
          <w:tblHeader/>
        </w:trPr>
        <w:tc>
          <w:tcPr>
            <w:tcW w:w="446" w:type="pct"/>
            <w:tcBorders>
              <w:bottom w:val="single" w:sz="8" w:space="0" w:color="auto"/>
            </w:tcBorders>
            <w:shd w:val="clear" w:color="auto" w:fill="D6E3BC" w:themeFill="accent3" w:themeFillTint="66"/>
          </w:tcPr>
          <w:p w14:paraId="06943C95" w14:textId="14EB68E9"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Code</w:t>
            </w:r>
          </w:p>
        </w:tc>
        <w:tc>
          <w:tcPr>
            <w:tcW w:w="2088" w:type="pct"/>
            <w:tcBorders>
              <w:bottom w:val="single" w:sz="8" w:space="0" w:color="auto"/>
            </w:tcBorders>
            <w:shd w:val="clear" w:color="auto" w:fill="D6E3BC" w:themeFill="accent3" w:themeFillTint="66"/>
            <w:vAlign w:val="center"/>
          </w:tcPr>
          <w:p w14:paraId="7FE4C3B7" w14:textId="761281EA" w:rsidR="009C77F0" w:rsidRPr="005D2DDD" w:rsidRDefault="009C77F0" w:rsidP="0044064B">
            <w:pPr>
              <w:jc w:val="center"/>
              <w:rPr>
                <w:rFonts w:asciiTheme="majorBidi" w:hAnsiTheme="majorBidi" w:cstheme="majorBidi"/>
                <w:rtl/>
                <w:lang w:bidi="ar-EG"/>
              </w:rPr>
            </w:pPr>
            <w:r w:rsidRPr="007C33B7">
              <w:rPr>
                <w:rFonts w:asciiTheme="majorBidi" w:hAnsiTheme="majorBidi" w:cstheme="majorBidi"/>
                <w:b/>
                <w:bCs/>
                <w:lang w:bidi="ar-EG"/>
              </w:rPr>
              <w:t>Course Learning Outcomes</w:t>
            </w:r>
          </w:p>
        </w:tc>
        <w:tc>
          <w:tcPr>
            <w:tcW w:w="1273" w:type="pct"/>
            <w:tcBorders>
              <w:bottom w:val="single" w:sz="8" w:space="0" w:color="auto"/>
            </w:tcBorders>
            <w:shd w:val="clear" w:color="auto" w:fill="D6E3BC" w:themeFill="accent3" w:themeFillTint="66"/>
            <w:vAlign w:val="center"/>
          </w:tcPr>
          <w:p w14:paraId="06354E67" w14:textId="4F6CF502"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Teaching</w:t>
            </w:r>
            <w:r w:rsidR="0044064B">
              <w:rPr>
                <w:rFonts w:asciiTheme="majorBidi" w:hAnsiTheme="majorBidi" w:cstheme="majorBidi"/>
                <w:b/>
                <w:bCs/>
                <w:lang w:bidi="ar-EG"/>
              </w:rPr>
              <w:t xml:space="preserve"> </w:t>
            </w:r>
            <w:r w:rsidRPr="007C33B7">
              <w:rPr>
                <w:rFonts w:asciiTheme="majorBidi" w:hAnsiTheme="majorBidi" w:cstheme="majorBidi"/>
                <w:b/>
                <w:bCs/>
                <w:lang w:bidi="ar-EG"/>
              </w:rPr>
              <w:t>Strategies</w:t>
            </w:r>
          </w:p>
        </w:tc>
        <w:tc>
          <w:tcPr>
            <w:tcW w:w="1193" w:type="pct"/>
            <w:tcBorders>
              <w:bottom w:val="single" w:sz="8" w:space="0" w:color="auto"/>
            </w:tcBorders>
            <w:shd w:val="clear" w:color="auto" w:fill="D6E3BC" w:themeFill="accent3" w:themeFillTint="66"/>
            <w:vAlign w:val="center"/>
          </w:tcPr>
          <w:p w14:paraId="460D6FE7" w14:textId="714F88A8" w:rsidR="009C77F0" w:rsidRPr="0044064B" w:rsidRDefault="009C77F0" w:rsidP="0044064B">
            <w:pPr>
              <w:jc w:val="center"/>
              <w:rPr>
                <w:rFonts w:asciiTheme="majorBidi" w:hAnsiTheme="majorBidi" w:cstheme="majorBidi"/>
                <w:sz w:val="22"/>
                <w:szCs w:val="22"/>
                <w:lang w:bidi="ar-EG"/>
              </w:rPr>
            </w:pPr>
            <w:r w:rsidRPr="0044064B">
              <w:rPr>
                <w:rFonts w:asciiTheme="majorBidi" w:hAnsiTheme="majorBidi" w:cstheme="majorBidi"/>
                <w:b/>
                <w:bCs/>
                <w:sz w:val="22"/>
                <w:szCs w:val="22"/>
                <w:lang w:bidi="ar-EG"/>
              </w:rPr>
              <w:t>Assessment</w:t>
            </w:r>
            <w:r w:rsidR="0044064B" w:rsidRPr="0044064B">
              <w:rPr>
                <w:rFonts w:asciiTheme="majorBidi" w:hAnsiTheme="majorBidi" w:cstheme="majorBidi"/>
                <w:b/>
                <w:bCs/>
                <w:sz w:val="22"/>
                <w:szCs w:val="22"/>
                <w:lang w:bidi="ar-EG"/>
              </w:rPr>
              <w:t xml:space="preserve"> </w:t>
            </w:r>
            <w:r w:rsidRPr="0044064B">
              <w:rPr>
                <w:rFonts w:asciiTheme="majorBidi" w:hAnsiTheme="majorBidi" w:cstheme="majorBidi"/>
                <w:b/>
                <w:bCs/>
                <w:sz w:val="22"/>
                <w:szCs w:val="22"/>
                <w:lang w:bidi="ar-EG"/>
              </w:rPr>
              <w:t>Methods</w:t>
            </w:r>
          </w:p>
        </w:tc>
      </w:tr>
      <w:tr w:rsidR="009C77F0" w:rsidRPr="005D2DDD" w14:paraId="28B33061"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4382E6CC" w14:textId="77777777"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4554" w:type="pct"/>
            <w:gridSpan w:val="3"/>
            <w:tcBorders>
              <w:top w:val="single" w:sz="8" w:space="0" w:color="auto"/>
              <w:bottom w:val="single" w:sz="4" w:space="0" w:color="auto"/>
            </w:tcBorders>
            <w:shd w:val="clear" w:color="auto" w:fill="EAF1DD" w:themeFill="accent3" w:themeFillTint="33"/>
            <w:vAlign w:val="center"/>
          </w:tcPr>
          <w:p w14:paraId="0FDCE7BE" w14:textId="0B167BC5" w:rsidR="009C77F0" w:rsidRPr="005D2DDD" w:rsidRDefault="009C77F0" w:rsidP="009C77F0">
            <w:pPr>
              <w:rPr>
                <w:rFonts w:asciiTheme="majorBidi" w:hAnsiTheme="majorBidi" w:cstheme="majorBidi"/>
                <w:b/>
                <w:bCs/>
                <w:sz w:val="20"/>
                <w:szCs w:val="20"/>
              </w:rPr>
            </w:pPr>
            <w:r w:rsidRPr="009C77F0">
              <w:rPr>
                <w:b/>
                <w:bCs/>
              </w:rPr>
              <w:t>Knowledge</w:t>
            </w:r>
          </w:p>
        </w:tc>
      </w:tr>
      <w:tr w:rsidR="00785B3C" w:rsidRPr="005D2DDD" w14:paraId="5C4FE555" w14:textId="77777777" w:rsidTr="0050390B">
        <w:tc>
          <w:tcPr>
            <w:tcW w:w="446" w:type="pct"/>
            <w:tcBorders>
              <w:top w:val="single" w:sz="4" w:space="0" w:color="auto"/>
              <w:bottom w:val="dashSmallGap" w:sz="4" w:space="0" w:color="auto"/>
            </w:tcBorders>
            <w:vAlign w:val="center"/>
          </w:tcPr>
          <w:p w14:paraId="7D53B03B" w14:textId="77777777" w:rsidR="00785B3C" w:rsidRPr="00DE07AD" w:rsidRDefault="00785B3C" w:rsidP="00785B3C">
            <w:pPr>
              <w:jc w:val="center"/>
              <w:rPr>
                <w:rFonts w:asciiTheme="majorBidi" w:hAnsiTheme="majorBidi" w:cstheme="majorBidi"/>
              </w:rPr>
            </w:pPr>
            <w:r w:rsidRPr="00DE07AD">
              <w:rPr>
                <w:rFonts w:asciiTheme="majorBidi" w:hAnsiTheme="majorBidi" w:cstheme="majorBidi"/>
              </w:rPr>
              <w:t>1.1</w:t>
            </w:r>
          </w:p>
        </w:tc>
        <w:tc>
          <w:tcPr>
            <w:tcW w:w="2088" w:type="pct"/>
            <w:tcBorders>
              <w:top w:val="dashSmallGap" w:sz="4" w:space="0" w:color="auto"/>
              <w:left w:val="single" w:sz="8" w:space="0" w:color="auto"/>
              <w:bottom w:val="dashSmallGap" w:sz="4" w:space="0" w:color="auto"/>
            </w:tcBorders>
          </w:tcPr>
          <w:p w14:paraId="53FA360B" w14:textId="77777777" w:rsidR="00785B3C" w:rsidRPr="00BF6738" w:rsidRDefault="00785B3C" w:rsidP="00785B3C">
            <w:pPr>
              <w:rPr>
                <w:lang w:val="en-AU"/>
              </w:rPr>
            </w:pPr>
            <w:r>
              <w:rPr>
                <w:lang w:val="en-AU"/>
              </w:rPr>
              <w:t>Defining Linguistics? Stating micro and macro branches of linguistics.</w:t>
            </w:r>
          </w:p>
          <w:p w14:paraId="0E9CD414" w14:textId="77777777" w:rsidR="00785B3C" w:rsidRPr="00DE07AD" w:rsidRDefault="00785B3C" w:rsidP="00785B3C">
            <w:pPr>
              <w:jc w:val="lowKashida"/>
              <w:rPr>
                <w:rFonts w:asciiTheme="majorBidi" w:hAnsiTheme="majorBidi" w:cstheme="majorBidi"/>
              </w:rPr>
            </w:pPr>
          </w:p>
        </w:tc>
        <w:tc>
          <w:tcPr>
            <w:tcW w:w="1273" w:type="pct"/>
            <w:tcBorders>
              <w:top w:val="single" w:sz="12" w:space="0" w:color="auto"/>
              <w:bottom w:val="dotted" w:sz="4" w:space="0" w:color="auto"/>
            </w:tcBorders>
          </w:tcPr>
          <w:p w14:paraId="248C60B9" w14:textId="77777777" w:rsidR="00785B3C" w:rsidRDefault="00785B3C" w:rsidP="00785B3C">
            <w:pPr>
              <w:jc w:val="both"/>
            </w:pPr>
            <w:r>
              <w:t>Lecturing</w:t>
            </w:r>
          </w:p>
          <w:p w14:paraId="3867511B" w14:textId="77777777" w:rsidR="00785B3C" w:rsidRDefault="00785B3C" w:rsidP="00785B3C">
            <w:pPr>
              <w:jc w:val="both"/>
            </w:pPr>
            <w:r>
              <w:t>Class Discussion</w:t>
            </w:r>
          </w:p>
          <w:p w14:paraId="3180B47F" w14:textId="6E9F3F9D" w:rsidR="00785B3C" w:rsidRPr="00DE07AD" w:rsidRDefault="00785B3C" w:rsidP="00785B3C">
            <w:pPr>
              <w:jc w:val="lowKashida"/>
              <w:rPr>
                <w:rFonts w:asciiTheme="majorBidi" w:hAnsiTheme="majorBidi" w:cstheme="majorBidi"/>
              </w:rPr>
            </w:pPr>
            <w:r>
              <w:t>Class Presentations</w:t>
            </w:r>
          </w:p>
        </w:tc>
        <w:tc>
          <w:tcPr>
            <w:tcW w:w="1193" w:type="pct"/>
            <w:tcBorders>
              <w:top w:val="single" w:sz="12" w:space="0" w:color="auto"/>
              <w:bottom w:val="dotted" w:sz="4" w:space="0" w:color="auto"/>
            </w:tcBorders>
          </w:tcPr>
          <w:p w14:paraId="6E585CD3" w14:textId="63F0B6FA" w:rsidR="00785B3C" w:rsidRDefault="009A16E6" w:rsidP="009A16E6">
            <w:r>
              <w:t>Q</w:t>
            </w:r>
            <w:r w:rsidR="00785B3C" w:rsidRPr="00BF6738">
              <w:t>uizzes</w:t>
            </w:r>
          </w:p>
          <w:p w14:paraId="31992C94" w14:textId="4EEDEEFB" w:rsidR="00785B3C" w:rsidRPr="00DE07AD" w:rsidRDefault="00785B3C" w:rsidP="00785B3C">
            <w:pPr>
              <w:jc w:val="lowKashida"/>
              <w:rPr>
                <w:rFonts w:asciiTheme="majorBidi" w:hAnsiTheme="majorBidi" w:cstheme="majorBidi"/>
              </w:rPr>
            </w:pPr>
            <w:r>
              <w:t>Midterms and Final Exams</w:t>
            </w:r>
          </w:p>
        </w:tc>
      </w:tr>
      <w:tr w:rsidR="00785B3C" w:rsidRPr="005D2DDD" w14:paraId="2534B885" w14:textId="77777777" w:rsidTr="0050390B">
        <w:tc>
          <w:tcPr>
            <w:tcW w:w="446" w:type="pct"/>
            <w:tcBorders>
              <w:top w:val="dashSmallGap" w:sz="4" w:space="0" w:color="auto"/>
              <w:bottom w:val="dashSmallGap" w:sz="4" w:space="0" w:color="auto"/>
            </w:tcBorders>
            <w:vAlign w:val="center"/>
          </w:tcPr>
          <w:p w14:paraId="001DD73B" w14:textId="77777777" w:rsidR="00785B3C" w:rsidRPr="00DE07AD" w:rsidRDefault="00785B3C" w:rsidP="00785B3C">
            <w:pPr>
              <w:jc w:val="center"/>
              <w:rPr>
                <w:rFonts w:asciiTheme="majorBidi" w:hAnsiTheme="majorBidi" w:cstheme="majorBidi"/>
              </w:rPr>
            </w:pPr>
            <w:r w:rsidRPr="00DE07AD">
              <w:rPr>
                <w:rFonts w:asciiTheme="majorBidi" w:hAnsiTheme="majorBidi" w:cstheme="majorBidi"/>
              </w:rPr>
              <w:t>1.2</w:t>
            </w:r>
          </w:p>
        </w:tc>
        <w:tc>
          <w:tcPr>
            <w:tcW w:w="2088" w:type="pct"/>
            <w:tcBorders>
              <w:top w:val="dashSmallGap" w:sz="4" w:space="0" w:color="auto"/>
              <w:left w:val="single" w:sz="8" w:space="0" w:color="auto"/>
              <w:bottom w:val="dashSmallGap" w:sz="4" w:space="0" w:color="auto"/>
            </w:tcBorders>
          </w:tcPr>
          <w:p w14:paraId="40F816A4" w14:textId="77777777" w:rsidR="00785B3C" w:rsidRPr="00BF6738" w:rsidRDefault="00785B3C" w:rsidP="00785B3C">
            <w:r>
              <w:t>Specify the properties and features of human language and its development and evolution.</w:t>
            </w:r>
          </w:p>
          <w:p w14:paraId="13D6B4C0" w14:textId="77777777" w:rsidR="00785B3C" w:rsidRPr="00DE07AD" w:rsidRDefault="00785B3C" w:rsidP="00785B3C">
            <w:pPr>
              <w:jc w:val="lowKashida"/>
              <w:rPr>
                <w:rFonts w:asciiTheme="majorBidi" w:hAnsiTheme="majorBidi" w:cstheme="majorBidi"/>
              </w:rPr>
            </w:pPr>
          </w:p>
        </w:tc>
        <w:tc>
          <w:tcPr>
            <w:tcW w:w="1273" w:type="pct"/>
            <w:tcBorders>
              <w:top w:val="dotted" w:sz="4" w:space="0" w:color="auto"/>
              <w:bottom w:val="single" w:sz="4" w:space="0" w:color="auto"/>
            </w:tcBorders>
          </w:tcPr>
          <w:p w14:paraId="2EE0D3B6" w14:textId="5CDA15DA" w:rsidR="00785B3C" w:rsidRPr="00DE07AD" w:rsidRDefault="00785B3C" w:rsidP="00785B3C">
            <w:pPr>
              <w:jc w:val="lowKashida"/>
              <w:rPr>
                <w:rFonts w:asciiTheme="majorBidi" w:hAnsiTheme="majorBidi" w:cstheme="majorBidi"/>
              </w:rPr>
            </w:pPr>
            <w:r w:rsidRPr="00BF6738">
              <w:t>Lecturing &amp; discussions</w:t>
            </w:r>
          </w:p>
        </w:tc>
        <w:tc>
          <w:tcPr>
            <w:tcW w:w="1193" w:type="pct"/>
            <w:tcBorders>
              <w:top w:val="dotted" w:sz="4" w:space="0" w:color="auto"/>
              <w:bottom w:val="single" w:sz="4" w:space="0" w:color="auto"/>
            </w:tcBorders>
          </w:tcPr>
          <w:p w14:paraId="358524FC" w14:textId="77777777" w:rsidR="00785B3C" w:rsidRPr="00BF6738" w:rsidRDefault="00785B3C" w:rsidP="00785B3C">
            <w:r w:rsidRPr="00BF6738">
              <w:t>Quizzes</w:t>
            </w:r>
          </w:p>
          <w:p w14:paraId="0226CA8A" w14:textId="77777777" w:rsidR="00785B3C" w:rsidRPr="00DE07AD" w:rsidRDefault="00785B3C" w:rsidP="00785B3C">
            <w:pPr>
              <w:jc w:val="lowKashida"/>
              <w:rPr>
                <w:rFonts w:asciiTheme="majorBidi" w:hAnsiTheme="majorBidi" w:cstheme="majorBidi"/>
              </w:rPr>
            </w:pPr>
          </w:p>
        </w:tc>
      </w:tr>
      <w:tr w:rsidR="007E7111" w:rsidRPr="005D2DDD" w14:paraId="38491CAC" w14:textId="77777777" w:rsidTr="0050390B">
        <w:tc>
          <w:tcPr>
            <w:tcW w:w="446" w:type="pct"/>
            <w:tcBorders>
              <w:top w:val="dashSmallGap" w:sz="4" w:space="0" w:color="auto"/>
              <w:bottom w:val="single" w:sz="8" w:space="0" w:color="auto"/>
            </w:tcBorders>
            <w:vAlign w:val="center"/>
          </w:tcPr>
          <w:p w14:paraId="72979C7C" w14:textId="7EBC9EEF" w:rsidR="007E7111" w:rsidRPr="00DE07AD" w:rsidRDefault="007E7111" w:rsidP="007E7111">
            <w:pPr>
              <w:jc w:val="center"/>
              <w:rPr>
                <w:rFonts w:asciiTheme="majorBidi" w:hAnsiTheme="majorBidi" w:cstheme="majorBidi"/>
              </w:rPr>
            </w:pPr>
            <w:r>
              <w:rPr>
                <w:rFonts w:asciiTheme="majorBidi" w:hAnsiTheme="majorBidi" w:cstheme="majorBidi"/>
              </w:rPr>
              <w:t>1.3</w:t>
            </w:r>
          </w:p>
        </w:tc>
        <w:tc>
          <w:tcPr>
            <w:tcW w:w="2088" w:type="pct"/>
            <w:tcBorders>
              <w:top w:val="dotted" w:sz="4" w:space="0" w:color="auto"/>
              <w:bottom w:val="single" w:sz="4" w:space="0" w:color="auto"/>
            </w:tcBorders>
          </w:tcPr>
          <w:p w14:paraId="3D5B2D8B" w14:textId="2AD4F035" w:rsidR="007E7111" w:rsidRPr="00DE07AD" w:rsidRDefault="007E7111" w:rsidP="007E7111">
            <w:pPr>
              <w:jc w:val="lowKashida"/>
              <w:rPr>
                <w:rFonts w:asciiTheme="majorBidi" w:hAnsiTheme="majorBidi" w:cstheme="majorBidi"/>
              </w:rPr>
            </w:pPr>
            <w:r>
              <w:t xml:space="preserve">Demonstrate the main ideas and components of </w:t>
            </w:r>
            <w:r w:rsidR="00C84018">
              <w:t>macro linguistics</w:t>
            </w:r>
            <w:r>
              <w:t xml:space="preserve"> subfields: Sociolinguistics,  Applied Linguistics, Educational Linguistics, Historical Linguistics, Comparative Linguistics, Psycholinguistics, </w:t>
            </w:r>
            <w:r w:rsidR="00C84018">
              <w:t>Bio linguistics</w:t>
            </w:r>
            <w:r>
              <w:t>, Discourse Analysis, etc.</w:t>
            </w:r>
          </w:p>
        </w:tc>
        <w:tc>
          <w:tcPr>
            <w:tcW w:w="1273" w:type="pct"/>
            <w:tcBorders>
              <w:top w:val="dotted" w:sz="4" w:space="0" w:color="auto"/>
              <w:bottom w:val="single" w:sz="4" w:space="0" w:color="auto"/>
            </w:tcBorders>
          </w:tcPr>
          <w:p w14:paraId="6DEF07EF" w14:textId="604C8093" w:rsidR="007E7111" w:rsidRPr="00DE07AD" w:rsidRDefault="007E7111" w:rsidP="007E7111">
            <w:pPr>
              <w:jc w:val="lowKashida"/>
              <w:rPr>
                <w:rFonts w:asciiTheme="majorBidi" w:hAnsiTheme="majorBidi" w:cstheme="majorBidi"/>
              </w:rPr>
            </w:pPr>
            <w:r w:rsidRPr="00287716">
              <w:t>Mixed methods, lecturing, class discussion, individual and</w:t>
            </w:r>
            <w:r>
              <w:t xml:space="preserve"> class tasks</w:t>
            </w:r>
          </w:p>
        </w:tc>
        <w:tc>
          <w:tcPr>
            <w:tcW w:w="1193" w:type="pct"/>
            <w:tcBorders>
              <w:top w:val="dotted" w:sz="4" w:space="0" w:color="auto"/>
            </w:tcBorders>
          </w:tcPr>
          <w:p w14:paraId="71ED7758" w14:textId="35CDF117" w:rsidR="007E7111" w:rsidRPr="00287716" w:rsidRDefault="007E7111" w:rsidP="009A16E6">
            <w:r>
              <w:t>-</w:t>
            </w:r>
            <w:r w:rsidRPr="00287716">
              <w:t>Homework.</w:t>
            </w:r>
          </w:p>
          <w:p w14:paraId="06103EE2" w14:textId="3E08530B" w:rsidR="007E7111" w:rsidRPr="00DE07AD" w:rsidRDefault="007E7111" w:rsidP="007E7111">
            <w:pPr>
              <w:jc w:val="lowKashida"/>
              <w:rPr>
                <w:rFonts w:asciiTheme="majorBidi" w:hAnsiTheme="majorBidi" w:cstheme="majorBidi"/>
              </w:rPr>
            </w:pPr>
            <w:r w:rsidRPr="00287716">
              <w:t>-Midterm and final exams.</w:t>
            </w:r>
          </w:p>
        </w:tc>
      </w:tr>
      <w:tr w:rsidR="009C77F0" w:rsidRPr="005D2DDD" w14:paraId="49479F47"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67DDD1A4" w14:textId="77777777"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4554" w:type="pct"/>
            <w:gridSpan w:val="3"/>
            <w:tcBorders>
              <w:top w:val="single" w:sz="8" w:space="0" w:color="auto"/>
              <w:bottom w:val="single" w:sz="4" w:space="0" w:color="auto"/>
            </w:tcBorders>
            <w:shd w:val="clear" w:color="auto" w:fill="EAF1DD" w:themeFill="accent3" w:themeFillTint="33"/>
            <w:vAlign w:val="center"/>
          </w:tcPr>
          <w:p w14:paraId="43C074A4" w14:textId="56BFCB73" w:rsidR="009C77F0" w:rsidRPr="009C77F0" w:rsidRDefault="009C77F0" w:rsidP="009C77F0">
            <w:pPr>
              <w:rPr>
                <w:b/>
                <w:bCs/>
              </w:rPr>
            </w:pPr>
            <w:r w:rsidRPr="009C77F0">
              <w:rPr>
                <w:b/>
                <w:bCs/>
              </w:rPr>
              <w:t>Skills</w:t>
            </w:r>
          </w:p>
        </w:tc>
      </w:tr>
      <w:tr w:rsidR="0008342A" w:rsidRPr="005D2DDD" w14:paraId="170B62B4" w14:textId="77777777" w:rsidTr="0050390B">
        <w:tc>
          <w:tcPr>
            <w:tcW w:w="446" w:type="pct"/>
            <w:tcBorders>
              <w:top w:val="single" w:sz="4" w:space="0" w:color="auto"/>
              <w:bottom w:val="dashSmallGap" w:sz="4" w:space="0" w:color="auto"/>
            </w:tcBorders>
            <w:vAlign w:val="center"/>
          </w:tcPr>
          <w:p w14:paraId="5BB64F9E" w14:textId="77777777" w:rsidR="0008342A" w:rsidRPr="00DE07AD" w:rsidRDefault="0008342A" w:rsidP="0008342A">
            <w:pPr>
              <w:jc w:val="center"/>
              <w:rPr>
                <w:rFonts w:asciiTheme="majorBidi" w:hAnsiTheme="majorBidi" w:cstheme="majorBidi"/>
              </w:rPr>
            </w:pPr>
            <w:r w:rsidRPr="00DE07AD">
              <w:rPr>
                <w:rFonts w:asciiTheme="majorBidi" w:hAnsiTheme="majorBidi" w:cstheme="majorBidi"/>
              </w:rPr>
              <w:t>2.1</w:t>
            </w:r>
          </w:p>
        </w:tc>
        <w:tc>
          <w:tcPr>
            <w:tcW w:w="2088" w:type="pct"/>
            <w:tcBorders>
              <w:top w:val="single" w:sz="12" w:space="0" w:color="auto"/>
              <w:bottom w:val="dotted" w:sz="4" w:space="0" w:color="auto"/>
            </w:tcBorders>
          </w:tcPr>
          <w:p w14:paraId="7C193EA8" w14:textId="46561349" w:rsidR="0008342A" w:rsidRPr="00DE07AD" w:rsidRDefault="0008342A" w:rsidP="0008342A">
            <w:pPr>
              <w:jc w:val="lowKashida"/>
              <w:rPr>
                <w:rFonts w:asciiTheme="majorBidi" w:hAnsiTheme="majorBidi" w:cstheme="majorBidi"/>
              </w:rPr>
            </w:pPr>
            <w:r>
              <w:t xml:space="preserve">Compare and contrast between human language animal </w:t>
            </w:r>
            <w:proofErr w:type="gramStart"/>
            <w:r>
              <w:t>communication</w:t>
            </w:r>
            <w:proofErr w:type="gramEnd"/>
            <w:r>
              <w:t xml:space="preserve"> systems.</w:t>
            </w:r>
          </w:p>
        </w:tc>
        <w:tc>
          <w:tcPr>
            <w:tcW w:w="1273" w:type="pct"/>
            <w:tcBorders>
              <w:top w:val="single" w:sz="12" w:space="0" w:color="auto"/>
              <w:bottom w:val="dotted" w:sz="4" w:space="0" w:color="auto"/>
            </w:tcBorders>
          </w:tcPr>
          <w:p w14:paraId="42DF0D58" w14:textId="77777777" w:rsidR="0008342A" w:rsidRDefault="0008342A" w:rsidP="0008342A">
            <w:pPr>
              <w:ind w:right="43"/>
              <w:rPr>
                <w:sz w:val="22"/>
                <w:szCs w:val="22"/>
              </w:rPr>
            </w:pPr>
            <w:r>
              <w:rPr>
                <w:sz w:val="22"/>
                <w:szCs w:val="22"/>
              </w:rPr>
              <w:t>-</w:t>
            </w:r>
            <w:r w:rsidRPr="002307EC">
              <w:rPr>
                <w:sz w:val="22"/>
                <w:szCs w:val="22"/>
              </w:rPr>
              <w:t>Lectures</w:t>
            </w:r>
          </w:p>
          <w:p w14:paraId="020FCCE4" w14:textId="77777777" w:rsidR="0008342A" w:rsidRDefault="0008342A" w:rsidP="0008342A">
            <w:pPr>
              <w:ind w:right="43"/>
              <w:rPr>
                <w:sz w:val="22"/>
                <w:szCs w:val="22"/>
              </w:rPr>
            </w:pPr>
            <w:r>
              <w:rPr>
                <w:sz w:val="22"/>
                <w:szCs w:val="22"/>
              </w:rPr>
              <w:t>-</w:t>
            </w:r>
            <w:r w:rsidRPr="002307EC">
              <w:rPr>
                <w:sz w:val="22"/>
                <w:szCs w:val="22"/>
              </w:rPr>
              <w:t xml:space="preserve">Class work, </w:t>
            </w:r>
          </w:p>
          <w:p w14:paraId="6F85A033" w14:textId="3333EF71" w:rsidR="0008342A" w:rsidRPr="00DE07AD" w:rsidRDefault="0008342A" w:rsidP="0008342A">
            <w:pPr>
              <w:jc w:val="lowKashida"/>
              <w:rPr>
                <w:rFonts w:asciiTheme="majorBidi" w:hAnsiTheme="majorBidi" w:cstheme="majorBidi"/>
              </w:rPr>
            </w:pPr>
            <w:r>
              <w:rPr>
                <w:sz w:val="22"/>
                <w:szCs w:val="22"/>
              </w:rPr>
              <w:t>-</w:t>
            </w:r>
            <w:r w:rsidRPr="002307EC">
              <w:rPr>
                <w:sz w:val="22"/>
                <w:szCs w:val="22"/>
              </w:rPr>
              <w:t>discussion</w:t>
            </w:r>
          </w:p>
        </w:tc>
        <w:tc>
          <w:tcPr>
            <w:tcW w:w="1193" w:type="pct"/>
            <w:tcBorders>
              <w:top w:val="single" w:sz="12" w:space="0" w:color="auto"/>
              <w:bottom w:val="dotted" w:sz="4" w:space="0" w:color="auto"/>
            </w:tcBorders>
          </w:tcPr>
          <w:p w14:paraId="6A7586C3" w14:textId="2C32D97A" w:rsidR="0008342A" w:rsidRDefault="0008342A" w:rsidP="009A16E6">
            <w:pPr>
              <w:ind w:right="43"/>
            </w:pPr>
            <w:r>
              <w:t>-Homework.</w:t>
            </w:r>
          </w:p>
          <w:p w14:paraId="39BFC6F9" w14:textId="77777777" w:rsidR="0008342A" w:rsidRDefault="0008342A" w:rsidP="0008342A">
            <w:pPr>
              <w:ind w:right="43"/>
            </w:pPr>
            <w:r>
              <w:t>-Midterm and final exams.</w:t>
            </w:r>
          </w:p>
          <w:p w14:paraId="745FB764" w14:textId="77777777" w:rsidR="0008342A" w:rsidRPr="00DE07AD" w:rsidRDefault="0008342A" w:rsidP="0008342A">
            <w:pPr>
              <w:jc w:val="lowKashida"/>
              <w:rPr>
                <w:rFonts w:asciiTheme="majorBidi" w:hAnsiTheme="majorBidi" w:cstheme="majorBidi"/>
              </w:rPr>
            </w:pPr>
          </w:p>
        </w:tc>
      </w:tr>
      <w:tr w:rsidR="0008342A" w:rsidRPr="005D2DDD" w14:paraId="4CC88D3C" w14:textId="77777777" w:rsidTr="0050390B">
        <w:tc>
          <w:tcPr>
            <w:tcW w:w="446" w:type="pct"/>
            <w:tcBorders>
              <w:top w:val="dashSmallGap" w:sz="4" w:space="0" w:color="auto"/>
              <w:bottom w:val="dashSmallGap" w:sz="4" w:space="0" w:color="auto"/>
            </w:tcBorders>
            <w:vAlign w:val="center"/>
          </w:tcPr>
          <w:p w14:paraId="2AD6521B" w14:textId="77777777" w:rsidR="0008342A" w:rsidRPr="00DE07AD" w:rsidRDefault="0008342A" w:rsidP="0008342A">
            <w:pPr>
              <w:jc w:val="center"/>
              <w:rPr>
                <w:rFonts w:asciiTheme="majorBidi" w:hAnsiTheme="majorBidi" w:cstheme="majorBidi"/>
              </w:rPr>
            </w:pPr>
            <w:r w:rsidRPr="00DE07AD">
              <w:rPr>
                <w:rFonts w:asciiTheme="majorBidi" w:hAnsiTheme="majorBidi" w:cstheme="majorBidi"/>
              </w:rPr>
              <w:t>2.2</w:t>
            </w:r>
          </w:p>
        </w:tc>
        <w:tc>
          <w:tcPr>
            <w:tcW w:w="2088" w:type="pct"/>
            <w:tcBorders>
              <w:top w:val="dotted" w:sz="4" w:space="0" w:color="auto"/>
              <w:bottom w:val="dotted" w:sz="4" w:space="0" w:color="auto"/>
            </w:tcBorders>
          </w:tcPr>
          <w:p w14:paraId="7B18B0EB" w14:textId="6C2A8714" w:rsidR="0008342A" w:rsidRPr="00DE07AD" w:rsidRDefault="0008342A" w:rsidP="0008342A">
            <w:pPr>
              <w:jc w:val="lowKashida"/>
              <w:rPr>
                <w:rFonts w:asciiTheme="majorBidi" w:hAnsiTheme="majorBidi" w:cstheme="majorBidi"/>
              </w:rPr>
            </w:pPr>
            <w:r w:rsidRPr="00936E30">
              <w:t xml:space="preserve"> </w:t>
            </w:r>
            <w:r>
              <w:t xml:space="preserve">Discuss the new trends in linguistics: clinical Linguistics, Critical Applied Linguistics, </w:t>
            </w:r>
            <w:r w:rsidR="002B2338">
              <w:t>Eco linguistics</w:t>
            </w:r>
            <w:r>
              <w:t>, etc.</w:t>
            </w:r>
          </w:p>
        </w:tc>
        <w:tc>
          <w:tcPr>
            <w:tcW w:w="1273" w:type="pct"/>
            <w:tcBorders>
              <w:top w:val="dotted" w:sz="4" w:space="0" w:color="auto"/>
              <w:bottom w:val="dotted" w:sz="4" w:space="0" w:color="auto"/>
            </w:tcBorders>
          </w:tcPr>
          <w:p w14:paraId="0D411A06" w14:textId="77777777" w:rsidR="0008342A" w:rsidRDefault="0008342A" w:rsidP="0008342A">
            <w:pPr>
              <w:ind w:right="43"/>
              <w:rPr>
                <w:sz w:val="22"/>
                <w:szCs w:val="22"/>
              </w:rPr>
            </w:pPr>
            <w:r>
              <w:rPr>
                <w:sz w:val="22"/>
                <w:szCs w:val="22"/>
              </w:rPr>
              <w:t>-</w:t>
            </w:r>
            <w:r w:rsidRPr="002307EC">
              <w:rPr>
                <w:sz w:val="22"/>
                <w:szCs w:val="22"/>
              </w:rPr>
              <w:t xml:space="preserve">Class work, </w:t>
            </w:r>
          </w:p>
          <w:p w14:paraId="7D4822C6" w14:textId="15900A4F" w:rsidR="0008342A" w:rsidRPr="00DE07AD" w:rsidRDefault="0008342A" w:rsidP="0008342A">
            <w:pPr>
              <w:jc w:val="lowKashida"/>
              <w:rPr>
                <w:rFonts w:asciiTheme="majorBidi" w:hAnsiTheme="majorBidi" w:cstheme="majorBidi"/>
              </w:rPr>
            </w:pPr>
            <w:r>
              <w:rPr>
                <w:sz w:val="22"/>
                <w:szCs w:val="22"/>
              </w:rPr>
              <w:t>-</w:t>
            </w:r>
            <w:r w:rsidRPr="002307EC">
              <w:rPr>
                <w:sz w:val="22"/>
                <w:szCs w:val="22"/>
              </w:rPr>
              <w:t>discussion</w:t>
            </w:r>
          </w:p>
        </w:tc>
        <w:tc>
          <w:tcPr>
            <w:tcW w:w="1193" w:type="pct"/>
            <w:tcBorders>
              <w:top w:val="dotted" w:sz="4" w:space="0" w:color="auto"/>
              <w:bottom w:val="dotted" w:sz="4" w:space="0" w:color="auto"/>
            </w:tcBorders>
          </w:tcPr>
          <w:p w14:paraId="51E84008" w14:textId="654AEF19" w:rsidR="0008342A" w:rsidRDefault="0008342A" w:rsidP="00016898">
            <w:pPr>
              <w:ind w:right="43"/>
            </w:pPr>
            <w:r>
              <w:t>-Homework.</w:t>
            </w:r>
          </w:p>
          <w:p w14:paraId="55ED49BF" w14:textId="77777777" w:rsidR="0008342A" w:rsidRDefault="0008342A" w:rsidP="0008342A">
            <w:pPr>
              <w:ind w:right="43"/>
            </w:pPr>
            <w:r>
              <w:t>-Midterm and final exams.</w:t>
            </w:r>
          </w:p>
          <w:p w14:paraId="536B0C6D" w14:textId="0B33123C" w:rsidR="0008342A" w:rsidRPr="00DE07AD" w:rsidRDefault="0008342A" w:rsidP="0008342A">
            <w:pPr>
              <w:jc w:val="lowKashida"/>
              <w:rPr>
                <w:rFonts w:asciiTheme="majorBidi" w:hAnsiTheme="majorBidi" w:cstheme="majorBidi"/>
              </w:rPr>
            </w:pPr>
            <w:r>
              <w:t>-Quizzes</w:t>
            </w:r>
          </w:p>
        </w:tc>
      </w:tr>
      <w:tr w:rsidR="0008342A" w:rsidRPr="005D2DDD" w14:paraId="39219186" w14:textId="77777777" w:rsidTr="0050390B">
        <w:tc>
          <w:tcPr>
            <w:tcW w:w="446" w:type="pct"/>
            <w:tcBorders>
              <w:top w:val="dashSmallGap" w:sz="4" w:space="0" w:color="auto"/>
              <w:bottom w:val="single" w:sz="8" w:space="0" w:color="auto"/>
            </w:tcBorders>
            <w:vAlign w:val="center"/>
          </w:tcPr>
          <w:p w14:paraId="44DF1641" w14:textId="0D6CFBDA" w:rsidR="0008342A" w:rsidRPr="00DE07AD" w:rsidRDefault="0008342A" w:rsidP="0008342A">
            <w:pPr>
              <w:jc w:val="center"/>
              <w:rPr>
                <w:rFonts w:asciiTheme="majorBidi" w:hAnsiTheme="majorBidi" w:cstheme="majorBidi"/>
              </w:rPr>
            </w:pPr>
            <w:r>
              <w:rPr>
                <w:rFonts w:asciiTheme="majorBidi" w:hAnsiTheme="majorBidi" w:cstheme="majorBidi"/>
              </w:rPr>
              <w:t>2.3</w:t>
            </w:r>
          </w:p>
        </w:tc>
        <w:tc>
          <w:tcPr>
            <w:tcW w:w="2088" w:type="pct"/>
            <w:tcBorders>
              <w:top w:val="dashSmallGap" w:sz="4" w:space="0" w:color="auto"/>
              <w:left w:val="single" w:sz="8" w:space="0" w:color="auto"/>
              <w:bottom w:val="single" w:sz="12" w:space="0" w:color="auto"/>
            </w:tcBorders>
          </w:tcPr>
          <w:p w14:paraId="6ECF7726" w14:textId="77777777" w:rsidR="0008342A" w:rsidRDefault="0008342A" w:rsidP="0008342A">
            <w:r>
              <w:t>Review the relationship between;</w:t>
            </w:r>
          </w:p>
          <w:p w14:paraId="281AE9DD" w14:textId="77777777" w:rsidR="0008342A" w:rsidRDefault="0008342A" w:rsidP="0008342A">
            <w:pPr>
              <w:ind w:left="360"/>
            </w:pPr>
            <w:r>
              <w:t>Language and Culture</w:t>
            </w:r>
          </w:p>
          <w:p w14:paraId="2B8A7CE8" w14:textId="77777777" w:rsidR="0008342A" w:rsidRDefault="0008342A" w:rsidP="0008342A">
            <w:pPr>
              <w:ind w:left="360"/>
            </w:pPr>
            <w:r>
              <w:t>Language and the Brain</w:t>
            </w:r>
          </w:p>
          <w:p w14:paraId="3D65A530" w14:textId="7AE69DE7" w:rsidR="0008342A" w:rsidRPr="00DE07AD" w:rsidRDefault="0008342A" w:rsidP="0008342A">
            <w:pPr>
              <w:jc w:val="lowKashida"/>
              <w:rPr>
                <w:rFonts w:asciiTheme="majorBidi" w:hAnsiTheme="majorBidi" w:cstheme="majorBidi"/>
              </w:rPr>
            </w:pPr>
            <w:r>
              <w:t>Language and Society</w:t>
            </w:r>
          </w:p>
        </w:tc>
        <w:tc>
          <w:tcPr>
            <w:tcW w:w="1273" w:type="pct"/>
            <w:tcBorders>
              <w:top w:val="dotted" w:sz="4" w:space="0" w:color="auto"/>
              <w:bottom w:val="dotted" w:sz="4" w:space="0" w:color="auto"/>
            </w:tcBorders>
          </w:tcPr>
          <w:p w14:paraId="414F4636" w14:textId="77777777" w:rsidR="0008342A" w:rsidRDefault="0008342A" w:rsidP="0008342A">
            <w:pPr>
              <w:ind w:right="43"/>
              <w:rPr>
                <w:sz w:val="22"/>
                <w:szCs w:val="22"/>
              </w:rPr>
            </w:pPr>
            <w:r>
              <w:rPr>
                <w:sz w:val="22"/>
                <w:szCs w:val="22"/>
              </w:rPr>
              <w:t>-lectures</w:t>
            </w:r>
          </w:p>
          <w:p w14:paraId="19456B39" w14:textId="77777777" w:rsidR="0008342A" w:rsidRDefault="0008342A" w:rsidP="0008342A">
            <w:pPr>
              <w:ind w:right="43"/>
            </w:pPr>
            <w:r>
              <w:t>-</w:t>
            </w:r>
            <w:r w:rsidRPr="00BF24BB">
              <w:t xml:space="preserve">discussion, </w:t>
            </w:r>
          </w:p>
          <w:p w14:paraId="7F7EF9A7" w14:textId="172F28E0" w:rsidR="0008342A" w:rsidRPr="00DE07AD" w:rsidRDefault="0008342A" w:rsidP="0008342A">
            <w:pPr>
              <w:jc w:val="lowKashida"/>
              <w:rPr>
                <w:rFonts w:asciiTheme="majorBidi" w:hAnsiTheme="majorBidi" w:cstheme="majorBidi"/>
              </w:rPr>
            </w:pPr>
            <w:r>
              <w:t>-speaking practice free/control</w:t>
            </w:r>
          </w:p>
        </w:tc>
        <w:tc>
          <w:tcPr>
            <w:tcW w:w="1193" w:type="pct"/>
            <w:tcBorders>
              <w:top w:val="dotted" w:sz="4" w:space="0" w:color="auto"/>
              <w:bottom w:val="dotted" w:sz="4" w:space="0" w:color="auto"/>
            </w:tcBorders>
          </w:tcPr>
          <w:p w14:paraId="073FD193" w14:textId="77777777" w:rsidR="0008342A" w:rsidRDefault="0008342A" w:rsidP="0008342A">
            <w:pPr>
              <w:ind w:right="43"/>
            </w:pPr>
            <w:r>
              <w:t>- Assignments.</w:t>
            </w:r>
          </w:p>
          <w:p w14:paraId="3657B0B8" w14:textId="77777777" w:rsidR="0008342A" w:rsidRDefault="0008342A" w:rsidP="0008342A">
            <w:pPr>
              <w:ind w:right="43"/>
            </w:pPr>
            <w:r>
              <w:t>-graded  presentations</w:t>
            </w:r>
          </w:p>
          <w:p w14:paraId="453C65FE" w14:textId="77777777" w:rsidR="0008342A" w:rsidRPr="00DE07AD" w:rsidRDefault="0008342A" w:rsidP="0008342A">
            <w:pPr>
              <w:jc w:val="lowKashida"/>
              <w:rPr>
                <w:rFonts w:asciiTheme="majorBidi" w:hAnsiTheme="majorBidi" w:cstheme="majorBidi"/>
              </w:rPr>
            </w:pPr>
          </w:p>
        </w:tc>
      </w:tr>
      <w:tr w:rsidR="009C77F0" w:rsidRPr="005D2DDD" w14:paraId="43C2D136"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57D889C2" w14:textId="77777777"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3.0</w:t>
            </w:r>
          </w:p>
        </w:tc>
        <w:tc>
          <w:tcPr>
            <w:tcW w:w="4554" w:type="pct"/>
            <w:gridSpan w:val="3"/>
            <w:tcBorders>
              <w:top w:val="single" w:sz="8" w:space="0" w:color="auto"/>
              <w:bottom w:val="single" w:sz="4" w:space="0" w:color="auto"/>
            </w:tcBorders>
            <w:shd w:val="clear" w:color="auto" w:fill="EAF1DD" w:themeFill="accent3" w:themeFillTint="33"/>
            <w:vAlign w:val="center"/>
          </w:tcPr>
          <w:p w14:paraId="2929CDA4" w14:textId="5427B0A8" w:rsidR="009C77F0" w:rsidRPr="009C77F0" w:rsidRDefault="009C77F0" w:rsidP="009C77F0">
            <w:pPr>
              <w:rPr>
                <w:b/>
                <w:bCs/>
              </w:rPr>
            </w:pPr>
            <w:r w:rsidRPr="009C77F0">
              <w:rPr>
                <w:b/>
                <w:bCs/>
              </w:rPr>
              <w:t>Competence</w:t>
            </w:r>
          </w:p>
        </w:tc>
      </w:tr>
      <w:tr w:rsidR="001B45E3" w:rsidRPr="005D2DDD" w14:paraId="78AFE38A" w14:textId="77777777" w:rsidTr="0050390B">
        <w:tc>
          <w:tcPr>
            <w:tcW w:w="446" w:type="pct"/>
            <w:tcBorders>
              <w:top w:val="single" w:sz="4" w:space="0" w:color="auto"/>
              <w:bottom w:val="dashSmallGap" w:sz="4" w:space="0" w:color="auto"/>
            </w:tcBorders>
            <w:vAlign w:val="center"/>
          </w:tcPr>
          <w:p w14:paraId="23E0ED25" w14:textId="77777777" w:rsidR="001B45E3" w:rsidRPr="00DE07AD" w:rsidRDefault="001B45E3" w:rsidP="001B45E3">
            <w:pPr>
              <w:jc w:val="center"/>
              <w:rPr>
                <w:rFonts w:asciiTheme="majorBidi" w:hAnsiTheme="majorBidi" w:cstheme="majorBidi"/>
              </w:rPr>
            </w:pPr>
            <w:r w:rsidRPr="00DE07AD">
              <w:rPr>
                <w:rFonts w:asciiTheme="majorBidi" w:hAnsiTheme="majorBidi" w:cstheme="majorBidi"/>
              </w:rPr>
              <w:t>3.1</w:t>
            </w:r>
          </w:p>
        </w:tc>
        <w:tc>
          <w:tcPr>
            <w:tcW w:w="2088" w:type="pct"/>
            <w:tcBorders>
              <w:top w:val="dashSmallGap" w:sz="4" w:space="0" w:color="auto"/>
              <w:left w:val="single" w:sz="8" w:space="0" w:color="auto"/>
              <w:bottom w:val="single" w:sz="12" w:space="0" w:color="auto"/>
            </w:tcBorders>
          </w:tcPr>
          <w:p w14:paraId="534B1611" w14:textId="77777777" w:rsidR="001B45E3" w:rsidRDefault="001B45E3" w:rsidP="001B45E3">
            <w:r>
              <w:t>Communicate effectively while drawing on knowledge and skills gained from studying linguistics.</w:t>
            </w:r>
            <w:r w:rsidRPr="00DC6645">
              <w:t xml:space="preserve"> </w:t>
            </w:r>
          </w:p>
          <w:p w14:paraId="06F666D5" w14:textId="77777777" w:rsidR="001B45E3" w:rsidRPr="00DE07AD" w:rsidRDefault="001B45E3" w:rsidP="001B45E3">
            <w:pPr>
              <w:jc w:val="lowKashida"/>
              <w:rPr>
                <w:rFonts w:asciiTheme="majorBidi" w:hAnsiTheme="majorBidi" w:cstheme="majorBidi"/>
              </w:rPr>
            </w:pPr>
          </w:p>
        </w:tc>
        <w:tc>
          <w:tcPr>
            <w:tcW w:w="1273" w:type="pct"/>
            <w:tcBorders>
              <w:top w:val="single" w:sz="12" w:space="0" w:color="auto"/>
              <w:bottom w:val="dotted" w:sz="4" w:space="0" w:color="auto"/>
            </w:tcBorders>
          </w:tcPr>
          <w:p w14:paraId="35D3AA4F" w14:textId="0EE0F581" w:rsidR="001B45E3" w:rsidRPr="00DE07AD" w:rsidRDefault="00FD04FB" w:rsidP="001B45E3">
            <w:pPr>
              <w:jc w:val="lowKashida"/>
              <w:rPr>
                <w:rFonts w:asciiTheme="majorBidi" w:hAnsiTheme="majorBidi" w:cstheme="majorBidi"/>
              </w:rPr>
            </w:pPr>
            <w:r>
              <w:t>group work</w:t>
            </w:r>
          </w:p>
        </w:tc>
        <w:tc>
          <w:tcPr>
            <w:tcW w:w="1193" w:type="pct"/>
            <w:tcBorders>
              <w:top w:val="single" w:sz="12" w:space="0" w:color="auto"/>
              <w:bottom w:val="dotted" w:sz="4" w:space="0" w:color="auto"/>
            </w:tcBorders>
          </w:tcPr>
          <w:p w14:paraId="143963A1" w14:textId="67371866" w:rsidR="001B45E3" w:rsidRPr="00DE07AD" w:rsidRDefault="00FD04FB" w:rsidP="001B45E3">
            <w:pPr>
              <w:jc w:val="lowKashida"/>
              <w:rPr>
                <w:rFonts w:asciiTheme="majorBidi" w:hAnsiTheme="majorBidi" w:cstheme="majorBidi"/>
              </w:rPr>
            </w:pPr>
            <w:r>
              <w:rPr>
                <w:rFonts w:asciiTheme="majorBidi" w:hAnsiTheme="majorBidi" w:cstheme="majorBidi"/>
              </w:rPr>
              <w:t>Observation and checklists</w:t>
            </w:r>
          </w:p>
        </w:tc>
      </w:tr>
      <w:tr w:rsidR="000D172B" w:rsidRPr="005D2DDD" w14:paraId="25AE5922" w14:textId="77777777" w:rsidTr="0050390B">
        <w:tc>
          <w:tcPr>
            <w:tcW w:w="446" w:type="pct"/>
            <w:tcBorders>
              <w:top w:val="dashSmallGap" w:sz="4" w:space="0" w:color="auto"/>
              <w:bottom w:val="dashSmallGap" w:sz="4" w:space="0" w:color="auto"/>
            </w:tcBorders>
            <w:vAlign w:val="center"/>
          </w:tcPr>
          <w:p w14:paraId="0EB90CFD" w14:textId="77777777" w:rsidR="000D172B" w:rsidRPr="00DE07AD" w:rsidRDefault="000D172B" w:rsidP="000D172B">
            <w:pPr>
              <w:jc w:val="center"/>
              <w:rPr>
                <w:rFonts w:asciiTheme="majorBidi" w:hAnsiTheme="majorBidi" w:cstheme="majorBidi"/>
              </w:rPr>
            </w:pPr>
            <w:r w:rsidRPr="00DE07AD">
              <w:rPr>
                <w:rFonts w:asciiTheme="majorBidi" w:hAnsiTheme="majorBidi" w:cstheme="majorBidi"/>
              </w:rPr>
              <w:t>3.2</w:t>
            </w:r>
          </w:p>
        </w:tc>
        <w:tc>
          <w:tcPr>
            <w:tcW w:w="2088" w:type="pct"/>
            <w:tcBorders>
              <w:top w:val="dotted" w:sz="4" w:space="0" w:color="auto"/>
              <w:bottom w:val="dotted" w:sz="4" w:space="0" w:color="auto"/>
            </w:tcBorders>
          </w:tcPr>
          <w:p w14:paraId="6C33F018" w14:textId="029A7866" w:rsidR="000D172B" w:rsidRPr="00DE07AD" w:rsidRDefault="000D172B" w:rsidP="000D172B">
            <w:pPr>
              <w:jc w:val="lowKashida"/>
              <w:rPr>
                <w:rFonts w:asciiTheme="majorBidi" w:hAnsiTheme="majorBidi" w:cstheme="majorBidi"/>
              </w:rPr>
            </w:pPr>
            <w:r w:rsidRPr="00DC6645">
              <w:t xml:space="preserve"> </w:t>
            </w:r>
            <w:r>
              <w:t>E</w:t>
            </w:r>
            <w:r w:rsidRPr="00DC6645">
              <w:t>xpress their own ideas about linguistics.</w:t>
            </w:r>
          </w:p>
        </w:tc>
        <w:tc>
          <w:tcPr>
            <w:tcW w:w="1273" w:type="pct"/>
            <w:tcBorders>
              <w:top w:val="dotted" w:sz="4" w:space="0" w:color="auto"/>
              <w:bottom w:val="dotted" w:sz="4" w:space="0" w:color="auto"/>
            </w:tcBorders>
          </w:tcPr>
          <w:p w14:paraId="1F8EACAD" w14:textId="30B87981" w:rsidR="000D172B" w:rsidRPr="00DE07AD" w:rsidRDefault="000D172B" w:rsidP="000D172B">
            <w:pPr>
              <w:jc w:val="lowKashida"/>
              <w:rPr>
                <w:rFonts w:asciiTheme="majorBidi" w:hAnsiTheme="majorBidi" w:cstheme="majorBidi"/>
              </w:rPr>
            </w:pPr>
            <w:r>
              <w:t>Debate and discussions</w:t>
            </w:r>
          </w:p>
        </w:tc>
        <w:tc>
          <w:tcPr>
            <w:tcW w:w="1193" w:type="pct"/>
            <w:tcBorders>
              <w:top w:val="single" w:sz="12" w:space="0" w:color="auto"/>
              <w:bottom w:val="dotted" w:sz="4" w:space="0" w:color="auto"/>
            </w:tcBorders>
          </w:tcPr>
          <w:p w14:paraId="3F832850" w14:textId="57B7F536" w:rsidR="000D172B" w:rsidRPr="00DE07AD" w:rsidRDefault="000D172B" w:rsidP="000D172B">
            <w:pPr>
              <w:jc w:val="lowKashida"/>
              <w:rPr>
                <w:rFonts w:asciiTheme="majorBidi" w:hAnsiTheme="majorBidi" w:cstheme="majorBidi"/>
              </w:rPr>
            </w:pPr>
            <w:r>
              <w:rPr>
                <w:rFonts w:asciiTheme="majorBidi" w:hAnsiTheme="majorBidi" w:cstheme="majorBidi"/>
              </w:rPr>
              <w:t>Observation and checklists</w:t>
            </w:r>
          </w:p>
        </w:tc>
      </w:tr>
      <w:tr w:rsidR="000D172B" w:rsidRPr="005D2DDD" w14:paraId="2EBB5511" w14:textId="77777777" w:rsidTr="0044064B">
        <w:tc>
          <w:tcPr>
            <w:tcW w:w="446" w:type="pct"/>
            <w:tcBorders>
              <w:top w:val="dashSmallGap" w:sz="4" w:space="0" w:color="auto"/>
              <w:bottom w:val="single" w:sz="12" w:space="0" w:color="auto"/>
            </w:tcBorders>
            <w:vAlign w:val="center"/>
          </w:tcPr>
          <w:p w14:paraId="2C9E3F8D" w14:textId="77777777" w:rsidR="000D172B" w:rsidRPr="00DE07AD" w:rsidRDefault="000D172B" w:rsidP="000D172B">
            <w:pPr>
              <w:jc w:val="center"/>
              <w:rPr>
                <w:rFonts w:asciiTheme="majorBidi" w:hAnsiTheme="majorBidi" w:cstheme="majorBidi"/>
              </w:rPr>
            </w:pPr>
            <w:r w:rsidRPr="00DE07AD">
              <w:rPr>
                <w:rFonts w:asciiTheme="majorBidi" w:hAnsiTheme="majorBidi" w:cstheme="majorBidi"/>
              </w:rPr>
              <w:t>…</w:t>
            </w:r>
          </w:p>
        </w:tc>
        <w:tc>
          <w:tcPr>
            <w:tcW w:w="2088" w:type="pct"/>
            <w:tcBorders>
              <w:top w:val="dashSmallGap" w:sz="4" w:space="0" w:color="auto"/>
              <w:bottom w:val="single" w:sz="12" w:space="0" w:color="auto"/>
            </w:tcBorders>
            <w:vAlign w:val="center"/>
          </w:tcPr>
          <w:p w14:paraId="4DF8C1AA" w14:textId="77777777" w:rsidR="000D172B" w:rsidRPr="00DE07AD" w:rsidRDefault="000D172B" w:rsidP="000D172B">
            <w:pPr>
              <w:jc w:val="lowKashida"/>
              <w:rPr>
                <w:rFonts w:asciiTheme="majorBidi" w:hAnsiTheme="majorBidi" w:cstheme="majorBidi"/>
              </w:rPr>
            </w:pPr>
          </w:p>
        </w:tc>
        <w:tc>
          <w:tcPr>
            <w:tcW w:w="1273" w:type="pct"/>
            <w:tcBorders>
              <w:top w:val="dashSmallGap" w:sz="4" w:space="0" w:color="auto"/>
              <w:bottom w:val="single" w:sz="12" w:space="0" w:color="auto"/>
            </w:tcBorders>
            <w:vAlign w:val="center"/>
          </w:tcPr>
          <w:p w14:paraId="5B2A6E7F" w14:textId="77777777" w:rsidR="000D172B" w:rsidRPr="00DE07AD" w:rsidRDefault="000D172B" w:rsidP="000D172B">
            <w:pPr>
              <w:jc w:val="lowKashida"/>
              <w:rPr>
                <w:rFonts w:asciiTheme="majorBidi" w:hAnsiTheme="majorBidi" w:cstheme="majorBidi"/>
              </w:rPr>
            </w:pPr>
          </w:p>
        </w:tc>
        <w:tc>
          <w:tcPr>
            <w:tcW w:w="1193" w:type="pct"/>
            <w:tcBorders>
              <w:top w:val="dashSmallGap" w:sz="4" w:space="0" w:color="auto"/>
              <w:bottom w:val="single" w:sz="12" w:space="0" w:color="auto"/>
            </w:tcBorders>
            <w:vAlign w:val="center"/>
          </w:tcPr>
          <w:p w14:paraId="05DDF2E1" w14:textId="77777777" w:rsidR="000D172B" w:rsidRPr="00DE07AD" w:rsidRDefault="000D172B" w:rsidP="000D172B">
            <w:pPr>
              <w:jc w:val="lowKashida"/>
              <w:rPr>
                <w:rFonts w:asciiTheme="majorBidi" w:hAnsiTheme="majorBidi" w:cstheme="majorBidi"/>
              </w:rPr>
            </w:pPr>
          </w:p>
        </w:tc>
      </w:tr>
    </w:tbl>
    <w:p w14:paraId="26B38947" w14:textId="1BCA1004" w:rsidR="00E34F0F" w:rsidRDefault="009D6BCB" w:rsidP="008B5913">
      <w:pPr>
        <w:pStyle w:val="Heading2"/>
        <w:jc w:val="left"/>
        <w:rPr>
          <w:rFonts w:asciiTheme="majorBidi" w:hAnsiTheme="majorBidi" w:cstheme="majorBidi"/>
          <w:sz w:val="26"/>
          <w:szCs w:val="26"/>
        </w:rPr>
      </w:pPr>
      <w:bookmarkStart w:id="11" w:name="_Toc951381"/>
      <w:r>
        <w:rPr>
          <w:rFonts w:asciiTheme="majorBidi" w:hAnsiTheme="majorBidi" w:cstheme="majorBidi"/>
          <w:sz w:val="26"/>
          <w:szCs w:val="26"/>
        </w:rPr>
        <w:lastRenderedPageBreak/>
        <w:t>2</w:t>
      </w:r>
      <w:r w:rsidR="00E34F0F" w:rsidRPr="00C4342E">
        <w:rPr>
          <w:rFonts w:asciiTheme="majorBidi" w:hAnsiTheme="majorBidi" w:cstheme="majorBidi"/>
          <w:sz w:val="26"/>
          <w:szCs w:val="26"/>
        </w:rPr>
        <w:t>. Assessment Tasks for Students</w:t>
      </w:r>
      <w:bookmarkEnd w:id="11"/>
      <w:r w:rsidR="00E34F0F" w:rsidRPr="00C4342E">
        <w:rPr>
          <w:rFonts w:asciiTheme="majorBidi" w:hAnsiTheme="majorBidi" w:cstheme="majorBidi"/>
          <w:sz w:val="26"/>
          <w:szCs w:val="26"/>
        </w:rPr>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10"/>
        <w:gridCol w:w="5412"/>
        <w:gridCol w:w="1313"/>
        <w:gridCol w:w="2190"/>
      </w:tblGrid>
      <w:tr w:rsidR="00001466" w:rsidRPr="005D2DDD" w14:paraId="79852DD9" w14:textId="77777777" w:rsidTr="009B5A83">
        <w:trPr>
          <w:tblHeader/>
          <w:jc w:val="center"/>
        </w:trPr>
        <w:tc>
          <w:tcPr>
            <w:tcW w:w="410" w:type="dxa"/>
            <w:tcBorders>
              <w:top w:val="single" w:sz="12" w:space="0" w:color="auto"/>
              <w:bottom w:val="single" w:sz="8" w:space="0" w:color="auto"/>
              <w:right w:val="single" w:sz="8" w:space="0" w:color="auto"/>
            </w:tcBorders>
            <w:shd w:val="clear" w:color="auto" w:fill="D6E3BC" w:themeFill="accent3" w:themeFillTint="66"/>
            <w:vAlign w:val="center"/>
          </w:tcPr>
          <w:p w14:paraId="7F279964" w14:textId="2BFA63F6" w:rsidR="00001466" w:rsidRPr="005D2DDD" w:rsidRDefault="00001466" w:rsidP="00001466">
            <w:pPr>
              <w:bidi/>
              <w:jc w:val="center"/>
              <w:rPr>
                <w:rFonts w:asciiTheme="majorBidi" w:hAnsiTheme="majorBidi" w:cstheme="majorBidi"/>
                <w:b/>
                <w:bCs/>
              </w:rPr>
            </w:pPr>
            <w:r w:rsidRPr="00D45EEE">
              <w:rPr>
                <w:b/>
                <w:bCs/>
              </w:rPr>
              <w:t>#</w:t>
            </w:r>
          </w:p>
        </w:tc>
        <w:tc>
          <w:tcPr>
            <w:tcW w:w="541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2D347C41" w14:textId="1BE62579" w:rsidR="00001466" w:rsidRPr="005D2DDD" w:rsidRDefault="00001466" w:rsidP="00001466">
            <w:pPr>
              <w:bidi/>
              <w:jc w:val="center"/>
              <w:rPr>
                <w:rFonts w:asciiTheme="majorBidi" w:hAnsiTheme="majorBidi" w:cstheme="majorBidi"/>
                <w:rtl/>
                <w:lang w:bidi="ar-EG"/>
              </w:rPr>
            </w:pPr>
            <w:r w:rsidRPr="007C33B7">
              <w:rPr>
                <w:rFonts w:asciiTheme="majorBidi" w:hAnsiTheme="majorBidi" w:cstheme="majorBidi"/>
                <w:b/>
                <w:bCs/>
                <w:lang w:bidi="ar-EG"/>
              </w:rPr>
              <w:t xml:space="preserve">Assessment task* </w:t>
            </w:r>
          </w:p>
        </w:tc>
        <w:tc>
          <w:tcPr>
            <w:tcW w:w="1313"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09E99F95" w14:textId="774BA6F7" w:rsidR="00001466" w:rsidRPr="005D2DDD" w:rsidRDefault="00001466" w:rsidP="00001466">
            <w:pPr>
              <w:bidi/>
              <w:jc w:val="center"/>
              <w:rPr>
                <w:rFonts w:asciiTheme="majorBidi" w:hAnsiTheme="majorBidi" w:cstheme="majorBidi"/>
                <w:lang w:bidi="ar-EG"/>
              </w:rPr>
            </w:pPr>
            <w:r w:rsidRPr="007C33B7">
              <w:rPr>
                <w:rFonts w:asciiTheme="majorBidi" w:hAnsiTheme="majorBidi" w:cstheme="majorBidi"/>
                <w:b/>
                <w:bCs/>
                <w:lang w:bidi="ar-EG"/>
              </w:rPr>
              <w:t>Week Due</w:t>
            </w:r>
          </w:p>
        </w:tc>
        <w:tc>
          <w:tcPr>
            <w:tcW w:w="2190" w:type="dxa"/>
            <w:tcBorders>
              <w:top w:val="single" w:sz="12" w:space="0" w:color="auto"/>
              <w:left w:val="single" w:sz="8" w:space="0" w:color="auto"/>
              <w:bottom w:val="single" w:sz="8" w:space="0" w:color="auto"/>
            </w:tcBorders>
            <w:shd w:val="clear" w:color="auto" w:fill="D6E3BC" w:themeFill="accent3" w:themeFillTint="66"/>
            <w:vAlign w:val="center"/>
          </w:tcPr>
          <w:p w14:paraId="0CAA3A24" w14:textId="4417CE4C" w:rsidR="00001466" w:rsidRPr="001B5102" w:rsidRDefault="00001466" w:rsidP="00001466">
            <w:pPr>
              <w:bidi/>
              <w:jc w:val="center"/>
              <w:rPr>
                <w:rFonts w:asciiTheme="majorBidi" w:hAnsiTheme="majorBidi" w:cstheme="majorBidi"/>
                <w:sz w:val="22"/>
                <w:szCs w:val="22"/>
                <w:rtl/>
                <w:lang w:bidi="ar-EG"/>
              </w:rPr>
            </w:pPr>
            <w:r w:rsidRPr="001B5102">
              <w:rPr>
                <w:rFonts w:asciiTheme="majorBidi" w:hAnsiTheme="majorBidi" w:cstheme="majorBidi"/>
                <w:b/>
                <w:bCs/>
                <w:sz w:val="22"/>
                <w:szCs w:val="22"/>
                <w:lang w:bidi="ar-EG"/>
              </w:rPr>
              <w:t>Percentage of Total Assessment Score</w:t>
            </w:r>
          </w:p>
        </w:tc>
      </w:tr>
      <w:tr w:rsidR="008C6D63" w:rsidRPr="005D2DDD" w14:paraId="1B94C2C2" w14:textId="77777777" w:rsidTr="0050390B">
        <w:trPr>
          <w:trHeight w:val="260"/>
          <w:jc w:val="center"/>
        </w:trPr>
        <w:tc>
          <w:tcPr>
            <w:tcW w:w="410" w:type="dxa"/>
            <w:tcBorders>
              <w:top w:val="single" w:sz="8" w:space="0" w:color="auto"/>
              <w:bottom w:val="dashSmallGap" w:sz="4" w:space="0" w:color="auto"/>
              <w:right w:val="single" w:sz="8" w:space="0" w:color="auto"/>
            </w:tcBorders>
            <w:vAlign w:val="center"/>
          </w:tcPr>
          <w:p w14:paraId="053CD592" w14:textId="667332D5" w:rsidR="008C6D63" w:rsidRPr="009D1E6C" w:rsidRDefault="008C6D63" w:rsidP="008C6D63">
            <w:pPr>
              <w:bidi/>
              <w:jc w:val="center"/>
              <w:rPr>
                <w:rFonts w:asciiTheme="majorBidi" w:hAnsiTheme="majorBidi" w:cstheme="majorBidi"/>
                <w:b/>
                <w:bCs/>
              </w:rPr>
            </w:pPr>
            <w:r w:rsidRPr="00D45EEE">
              <w:rPr>
                <w:b/>
                <w:bCs/>
                <w:sz w:val="22"/>
                <w:szCs w:val="22"/>
              </w:rPr>
              <w:t>1</w:t>
            </w:r>
          </w:p>
        </w:tc>
        <w:tc>
          <w:tcPr>
            <w:tcW w:w="5412" w:type="dxa"/>
            <w:tcBorders>
              <w:top w:val="single" w:sz="8" w:space="0" w:color="auto"/>
              <w:left w:val="single" w:sz="8" w:space="0" w:color="auto"/>
              <w:bottom w:val="dashSmallGap" w:sz="4" w:space="0" w:color="auto"/>
              <w:right w:val="single" w:sz="8" w:space="0" w:color="auto"/>
            </w:tcBorders>
          </w:tcPr>
          <w:p w14:paraId="09D9FFB5" w14:textId="3514339D" w:rsidR="008C6D63" w:rsidRPr="00DE07AD" w:rsidRDefault="008C6D63" w:rsidP="0039771F">
            <w:pPr>
              <w:jc w:val="lowKashida"/>
              <w:rPr>
                <w:rFonts w:asciiTheme="majorBidi" w:hAnsiTheme="majorBidi" w:cstheme="majorBidi"/>
              </w:rPr>
            </w:pPr>
            <w:r>
              <w:rPr>
                <w:rFonts w:asciiTheme="majorBidi" w:hAnsiTheme="majorBidi" w:cstheme="majorBidi"/>
              </w:rPr>
              <w:t>Quiz</w:t>
            </w:r>
          </w:p>
        </w:tc>
        <w:tc>
          <w:tcPr>
            <w:tcW w:w="1313" w:type="dxa"/>
            <w:tcBorders>
              <w:left w:val="single" w:sz="12" w:space="0" w:color="auto"/>
            </w:tcBorders>
            <w:vAlign w:val="center"/>
          </w:tcPr>
          <w:p w14:paraId="418D37A4" w14:textId="77777777" w:rsidR="008C6D63" w:rsidRPr="00EA109E" w:rsidRDefault="008C6D63" w:rsidP="008C6D63">
            <w:pPr>
              <w:spacing w:line="216" w:lineRule="auto"/>
              <w:rPr>
                <w:lang w:val="en-AU" w:bidi="ar-EG"/>
              </w:rPr>
            </w:pPr>
          </w:p>
          <w:p w14:paraId="0B33890A" w14:textId="153FEE52" w:rsidR="008C6D63" w:rsidRPr="00DE07AD" w:rsidRDefault="008C6D63" w:rsidP="008C6D63">
            <w:pPr>
              <w:bidi/>
              <w:jc w:val="lowKashida"/>
              <w:rPr>
                <w:rFonts w:asciiTheme="majorBidi" w:hAnsiTheme="majorBidi" w:cstheme="majorBidi"/>
              </w:rPr>
            </w:pPr>
            <w:r w:rsidRPr="00EA109E">
              <w:rPr>
                <w:lang w:val="en-AU" w:bidi="ar-EG"/>
              </w:rPr>
              <w:t xml:space="preserve">Week </w:t>
            </w:r>
            <w:r>
              <w:rPr>
                <w:lang w:val="en-AU" w:bidi="ar-EG"/>
              </w:rPr>
              <w:t>5</w:t>
            </w:r>
          </w:p>
        </w:tc>
        <w:tc>
          <w:tcPr>
            <w:tcW w:w="2190" w:type="dxa"/>
            <w:tcBorders>
              <w:top w:val="single" w:sz="8" w:space="0" w:color="auto"/>
              <w:left w:val="single" w:sz="8" w:space="0" w:color="auto"/>
              <w:bottom w:val="dashSmallGap" w:sz="4" w:space="0" w:color="auto"/>
            </w:tcBorders>
          </w:tcPr>
          <w:p w14:paraId="531D06A5" w14:textId="4FD877A6" w:rsidR="008C6D63" w:rsidRPr="00DE07AD" w:rsidRDefault="00EA058E" w:rsidP="008C6D63">
            <w:pPr>
              <w:bidi/>
              <w:jc w:val="lowKashida"/>
              <w:rPr>
                <w:rFonts w:asciiTheme="majorBidi" w:hAnsiTheme="majorBidi" w:cstheme="majorBidi"/>
              </w:rPr>
            </w:pPr>
            <w:r>
              <w:rPr>
                <w:rFonts w:asciiTheme="majorBidi" w:hAnsiTheme="majorBidi" w:cstheme="majorBidi"/>
              </w:rPr>
              <w:t>10%</w:t>
            </w:r>
          </w:p>
        </w:tc>
      </w:tr>
      <w:tr w:rsidR="008C6D63" w:rsidRPr="005D2DDD" w14:paraId="4F83A0F2" w14:textId="77777777" w:rsidTr="0050390B">
        <w:trPr>
          <w:trHeight w:val="260"/>
          <w:jc w:val="center"/>
        </w:trPr>
        <w:tc>
          <w:tcPr>
            <w:tcW w:w="410" w:type="dxa"/>
            <w:tcBorders>
              <w:top w:val="dashSmallGap" w:sz="4" w:space="0" w:color="auto"/>
              <w:bottom w:val="dashSmallGap" w:sz="4" w:space="0" w:color="auto"/>
              <w:right w:val="single" w:sz="8" w:space="0" w:color="auto"/>
            </w:tcBorders>
            <w:vAlign w:val="center"/>
          </w:tcPr>
          <w:p w14:paraId="350045A6" w14:textId="6B4ED95D" w:rsidR="008C6D63" w:rsidRPr="009D1E6C" w:rsidRDefault="008C6D63" w:rsidP="008C6D63">
            <w:pPr>
              <w:bidi/>
              <w:jc w:val="center"/>
              <w:rPr>
                <w:rFonts w:asciiTheme="majorBidi" w:hAnsiTheme="majorBidi" w:cstheme="majorBidi"/>
                <w:b/>
                <w:bCs/>
              </w:rPr>
            </w:pPr>
            <w:r w:rsidRPr="00D45EEE">
              <w:rPr>
                <w:b/>
                <w:bCs/>
                <w:sz w:val="22"/>
                <w:szCs w:val="22"/>
              </w:rPr>
              <w:t>2</w:t>
            </w:r>
          </w:p>
        </w:tc>
        <w:tc>
          <w:tcPr>
            <w:tcW w:w="5412" w:type="dxa"/>
            <w:tcBorders>
              <w:top w:val="dashSmallGap" w:sz="4" w:space="0" w:color="auto"/>
              <w:left w:val="single" w:sz="8" w:space="0" w:color="auto"/>
              <w:bottom w:val="dashSmallGap" w:sz="4" w:space="0" w:color="auto"/>
              <w:right w:val="single" w:sz="8" w:space="0" w:color="auto"/>
            </w:tcBorders>
          </w:tcPr>
          <w:p w14:paraId="667CBB7B" w14:textId="414D9E1D" w:rsidR="008C6D63" w:rsidRPr="00DE07AD" w:rsidRDefault="0039771F" w:rsidP="0039771F">
            <w:pPr>
              <w:jc w:val="lowKashida"/>
              <w:rPr>
                <w:rFonts w:asciiTheme="majorBidi" w:hAnsiTheme="majorBidi" w:cstheme="majorBidi"/>
                <w:lang w:bidi="ar-EG"/>
              </w:rPr>
            </w:pPr>
            <w:r>
              <w:rPr>
                <w:rFonts w:asciiTheme="majorBidi" w:hAnsiTheme="majorBidi" w:cstheme="majorBidi"/>
                <w:lang w:bidi="ar-EG"/>
              </w:rPr>
              <w:t>1</w:t>
            </w:r>
            <w:r w:rsidRPr="0039771F">
              <w:rPr>
                <w:rFonts w:asciiTheme="majorBidi" w:hAnsiTheme="majorBidi" w:cstheme="majorBidi"/>
                <w:vertAlign w:val="superscript"/>
                <w:lang w:bidi="ar-EG"/>
              </w:rPr>
              <w:t>st</w:t>
            </w:r>
            <w:r>
              <w:rPr>
                <w:rFonts w:asciiTheme="majorBidi" w:hAnsiTheme="majorBidi" w:cstheme="majorBidi"/>
                <w:lang w:bidi="ar-EG"/>
              </w:rPr>
              <w:t xml:space="preserve"> </w:t>
            </w:r>
            <w:r w:rsidR="008C6D63">
              <w:rPr>
                <w:rFonts w:asciiTheme="majorBidi" w:hAnsiTheme="majorBidi" w:cstheme="majorBidi"/>
                <w:lang w:bidi="ar-EG"/>
              </w:rPr>
              <w:t>Mid</w:t>
            </w:r>
            <w:r>
              <w:rPr>
                <w:rFonts w:asciiTheme="majorBidi" w:hAnsiTheme="majorBidi" w:cstheme="majorBidi"/>
                <w:lang w:bidi="ar-EG"/>
              </w:rPr>
              <w:t>term</w:t>
            </w:r>
            <w:r w:rsidR="008C6D63">
              <w:rPr>
                <w:rFonts w:asciiTheme="majorBidi" w:hAnsiTheme="majorBidi" w:cstheme="majorBidi"/>
                <w:lang w:bidi="ar-EG"/>
              </w:rPr>
              <w:t xml:space="preserve"> </w:t>
            </w:r>
            <w:r>
              <w:rPr>
                <w:rFonts w:asciiTheme="majorBidi" w:hAnsiTheme="majorBidi" w:cstheme="majorBidi"/>
                <w:lang w:bidi="ar-EG"/>
              </w:rPr>
              <w:t xml:space="preserve">exam </w:t>
            </w:r>
          </w:p>
        </w:tc>
        <w:tc>
          <w:tcPr>
            <w:tcW w:w="1313" w:type="dxa"/>
            <w:tcBorders>
              <w:left w:val="single" w:sz="12" w:space="0" w:color="auto"/>
            </w:tcBorders>
            <w:vAlign w:val="center"/>
          </w:tcPr>
          <w:p w14:paraId="0AE98703" w14:textId="77777777" w:rsidR="008C6D63" w:rsidRPr="00EA109E" w:rsidRDefault="008C6D63" w:rsidP="008C6D63">
            <w:pPr>
              <w:spacing w:line="216" w:lineRule="auto"/>
              <w:rPr>
                <w:lang w:val="en-AU" w:bidi="ar-EG"/>
              </w:rPr>
            </w:pPr>
          </w:p>
          <w:p w14:paraId="5A315724" w14:textId="1EF98E59" w:rsidR="008C6D63" w:rsidRPr="00DE07AD" w:rsidRDefault="008C6D63" w:rsidP="008C6D63">
            <w:pPr>
              <w:bidi/>
              <w:jc w:val="lowKashida"/>
              <w:rPr>
                <w:rFonts w:asciiTheme="majorBidi" w:hAnsiTheme="majorBidi" w:cstheme="majorBidi"/>
              </w:rPr>
            </w:pPr>
            <w:r w:rsidRPr="00EA109E">
              <w:rPr>
                <w:lang w:val="en-AU" w:bidi="ar-EG"/>
              </w:rPr>
              <w:t xml:space="preserve">Week </w:t>
            </w:r>
            <w:r>
              <w:rPr>
                <w:lang w:val="en-AU" w:bidi="ar-EG"/>
              </w:rPr>
              <w:t>9</w:t>
            </w:r>
          </w:p>
        </w:tc>
        <w:tc>
          <w:tcPr>
            <w:tcW w:w="2190" w:type="dxa"/>
            <w:tcBorders>
              <w:top w:val="dashSmallGap" w:sz="4" w:space="0" w:color="auto"/>
              <w:left w:val="single" w:sz="8" w:space="0" w:color="auto"/>
              <w:bottom w:val="dashSmallGap" w:sz="4" w:space="0" w:color="auto"/>
            </w:tcBorders>
          </w:tcPr>
          <w:p w14:paraId="31E8EAC7" w14:textId="3E72EEC6" w:rsidR="008C6D63" w:rsidRPr="00DE07AD" w:rsidRDefault="00EA058E" w:rsidP="008C6D63">
            <w:pPr>
              <w:bidi/>
              <w:jc w:val="lowKashida"/>
              <w:rPr>
                <w:rFonts w:asciiTheme="majorBidi" w:hAnsiTheme="majorBidi" w:cstheme="majorBidi"/>
              </w:rPr>
            </w:pPr>
            <w:r>
              <w:rPr>
                <w:rFonts w:asciiTheme="majorBidi" w:hAnsiTheme="majorBidi" w:cstheme="majorBidi"/>
              </w:rPr>
              <w:t>15%</w:t>
            </w:r>
          </w:p>
        </w:tc>
      </w:tr>
      <w:tr w:rsidR="0039771F" w:rsidRPr="005D2DDD" w14:paraId="64F322F2" w14:textId="77777777" w:rsidTr="0050390B">
        <w:trPr>
          <w:trHeight w:val="260"/>
          <w:jc w:val="center"/>
        </w:trPr>
        <w:tc>
          <w:tcPr>
            <w:tcW w:w="410" w:type="dxa"/>
            <w:tcBorders>
              <w:top w:val="dashSmallGap" w:sz="4" w:space="0" w:color="auto"/>
              <w:bottom w:val="dashSmallGap" w:sz="4" w:space="0" w:color="auto"/>
              <w:right w:val="single" w:sz="8" w:space="0" w:color="auto"/>
            </w:tcBorders>
            <w:vAlign w:val="center"/>
          </w:tcPr>
          <w:p w14:paraId="07C236CA" w14:textId="5187702C" w:rsidR="0039771F" w:rsidRPr="009D1E6C" w:rsidRDefault="0039771F" w:rsidP="0039771F">
            <w:pPr>
              <w:bidi/>
              <w:jc w:val="center"/>
              <w:rPr>
                <w:rFonts w:asciiTheme="majorBidi" w:hAnsiTheme="majorBidi" w:cstheme="majorBidi"/>
                <w:b/>
                <w:bCs/>
                <w:rtl/>
                <w:lang w:bidi="ar-EG"/>
              </w:rPr>
            </w:pPr>
            <w:r w:rsidRPr="00D45EEE">
              <w:rPr>
                <w:b/>
                <w:bCs/>
                <w:sz w:val="22"/>
                <w:szCs w:val="22"/>
              </w:rPr>
              <w:t>3</w:t>
            </w:r>
          </w:p>
        </w:tc>
        <w:tc>
          <w:tcPr>
            <w:tcW w:w="5412" w:type="dxa"/>
            <w:tcBorders>
              <w:top w:val="dashSmallGap" w:sz="4" w:space="0" w:color="auto"/>
              <w:left w:val="single" w:sz="8" w:space="0" w:color="auto"/>
              <w:bottom w:val="dashSmallGap" w:sz="4" w:space="0" w:color="auto"/>
              <w:right w:val="single" w:sz="8" w:space="0" w:color="auto"/>
            </w:tcBorders>
          </w:tcPr>
          <w:p w14:paraId="40BC92D0" w14:textId="38048C2E" w:rsidR="0039771F" w:rsidRPr="00DE07AD" w:rsidRDefault="0039771F" w:rsidP="0039771F">
            <w:pPr>
              <w:jc w:val="lowKashida"/>
              <w:rPr>
                <w:rFonts w:asciiTheme="majorBidi" w:hAnsiTheme="majorBidi" w:cstheme="majorBidi"/>
              </w:rPr>
            </w:pPr>
            <w:r>
              <w:rPr>
                <w:rFonts w:asciiTheme="majorBidi" w:hAnsiTheme="majorBidi" w:cstheme="majorBidi"/>
                <w:lang w:bidi="ar-EG"/>
              </w:rPr>
              <w:t>2</w:t>
            </w:r>
            <w:r w:rsidRPr="0039771F">
              <w:rPr>
                <w:rFonts w:asciiTheme="majorBidi" w:hAnsiTheme="majorBidi" w:cstheme="majorBidi"/>
                <w:vertAlign w:val="superscript"/>
                <w:lang w:bidi="ar-EG"/>
              </w:rPr>
              <w:t>st</w:t>
            </w:r>
            <w:r>
              <w:rPr>
                <w:rFonts w:asciiTheme="majorBidi" w:hAnsiTheme="majorBidi" w:cstheme="majorBidi"/>
                <w:lang w:bidi="ar-EG"/>
              </w:rPr>
              <w:t xml:space="preserve"> Midterm exam </w:t>
            </w:r>
          </w:p>
        </w:tc>
        <w:tc>
          <w:tcPr>
            <w:tcW w:w="1313" w:type="dxa"/>
            <w:tcBorders>
              <w:left w:val="single" w:sz="12" w:space="0" w:color="auto"/>
            </w:tcBorders>
            <w:vAlign w:val="center"/>
          </w:tcPr>
          <w:p w14:paraId="50429BC5" w14:textId="77777777" w:rsidR="0039771F" w:rsidRPr="00EA109E" w:rsidRDefault="0039771F" w:rsidP="0039771F">
            <w:pPr>
              <w:spacing w:line="216" w:lineRule="auto"/>
              <w:rPr>
                <w:lang w:val="en-AU" w:bidi="ar-EG"/>
              </w:rPr>
            </w:pPr>
          </w:p>
          <w:p w14:paraId="1D590E94" w14:textId="265EA2A5" w:rsidR="0039771F" w:rsidRPr="00DE07AD" w:rsidRDefault="0039771F" w:rsidP="0039771F">
            <w:pPr>
              <w:bidi/>
              <w:jc w:val="lowKashida"/>
              <w:rPr>
                <w:rFonts w:asciiTheme="majorBidi" w:hAnsiTheme="majorBidi" w:cstheme="majorBidi"/>
              </w:rPr>
            </w:pPr>
            <w:r w:rsidRPr="00EA109E">
              <w:rPr>
                <w:lang w:val="en-AU" w:bidi="ar-EG"/>
              </w:rPr>
              <w:t>Week 1</w:t>
            </w:r>
            <w:r>
              <w:rPr>
                <w:lang w:val="en-AU" w:bidi="ar-EG"/>
              </w:rPr>
              <w:t>2</w:t>
            </w:r>
          </w:p>
        </w:tc>
        <w:tc>
          <w:tcPr>
            <w:tcW w:w="2190" w:type="dxa"/>
            <w:tcBorders>
              <w:top w:val="dashSmallGap" w:sz="4" w:space="0" w:color="auto"/>
              <w:left w:val="single" w:sz="8" w:space="0" w:color="auto"/>
              <w:bottom w:val="dashSmallGap" w:sz="4" w:space="0" w:color="auto"/>
            </w:tcBorders>
          </w:tcPr>
          <w:p w14:paraId="7C911582" w14:textId="0F194C17" w:rsidR="0039771F" w:rsidRPr="00DE07AD" w:rsidRDefault="00EA058E" w:rsidP="0039771F">
            <w:pPr>
              <w:bidi/>
              <w:jc w:val="lowKashida"/>
              <w:rPr>
                <w:rFonts w:asciiTheme="majorBidi" w:hAnsiTheme="majorBidi" w:cstheme="majorBidi"/>
              </w:rPr>
            </w:pPr>
            <w:r>
              <w:rPr>
                <w:rFonts w:asciiTheme="majorBidi" w:hAnsiTheme="majorBidi" w:cstheme="majorBidi"/>
              </w:rPr>
              <w:t>15%</w:t>
            </w:r>
          </w:p>
        </w:tc>
      </w:tr>
      <w:tr w:rsidR="0039771F" w:rsidRPr="005D2DDD" w14:paraId="44147A70" w14:textId="77777777" w:rsidTr="0050390B">
        <w:trPr>
          <w:trHeight w:val="260"/>
          <w:jc w:val="center"/>
        </w:trPr>
        <w:tc>
          <w:tcPr>
            <w:tcW w:w="410" w:type="dxa"/>
            <w:tcBorders>
              <w:top w:val="dashSmallGap" w:sz="4" w:space="0" w:color="auto"/>
              <w:bottom w:val="dashSmallGap" w:sz="4" w:space="0" w:color="auto"/>
              <w:right w:val="single" w:sz="8" w:space="0" w:color="auto"/>
            </w:tcBorders>
            <w:vAlign w:val="center"/>
          </w:tcPr>
          <w:p w14:paraId="5E908E88" w14:textId="687BE59E" w:rsidR="0039771F" w:rsidRPr="009D1E6C" w:rsidRDefault="0039771F" w:rsidP="0039771F">
            <w:pPr>
              <w:bidi/>
              <w:jc w:val="center"/>
              <w:rPr>
                <w:rFonts w:asciiTheme="majorBidi" w:hAnsiTheme="majorBidi" w:cstheme="majorBidi"/>
                <w:b/>
                <w:bCs/>
                <w:rtl/>
                <w:lang w:bidi="ar-EG"/>
              </w:rPr>
            </w:pPr>
            <w:r w:rsidRPr="00D45EEE">
              <w:rPr>
                <w:b/>
                <w:bCs/>
                <w:sz w:val="22"/>
                <w:szCs w:val="22"/>
              </w:rPr>
              <w:t>4</w:t>
            </w:r>
          </w:p>
        </w:tc>
        <w:tc>
          <w:tcPr>
            <w:tcW w:w="5412" w:type="dxa"/>
            <w:tcBorders>
              <w:top w:val="dashSmallGap" w:sz="4" w:space="0" w:color="auto"/>
              <w:left w:val="single" w:sz="8" w:space="0" w:color="auto"/>
              <w:bottom w:val="dashSmallGap" w:sz="4" w:space="0" w:color="auto"/>
              <w:right w:val="single" w:sz="8" w:space="0" w:color="auto"/>
            </w:tcBorders>
          </w:tcPr>
          <w:p w14:paraId="6AB8D178" w14:textId="32C97CFF" w:rsidR="0039771F" w:rsidRPr="00DE07AD" w:rsidRDefault="0039771F" w:rsidP="0039771F">
            <w:pPr>
              <w:jc w:val="lowKashida"/>
              <w:rPr>
                <w:rFonts w:asciiTheme="majorBidi" w:hAnsiTheme="majorBidi" w:cstheme="majorBidi"/>
              </w:rPr>
            </w:pPr>
            <w:r>
              <w:rPr>
                <w:rFonts w:asciiTheme="majorBidi" w:hAnsiTheme="majorBidi" w:cstheme="majorBidi"/>
              </w:rPr>
              <w:t>Assignment</w:t>
            </w:r>
          </w:p>
        </w:tc>
        <w:tc>
          <w:tcPr>
            <w:tcW w:w="1313" w:type="dxa"/>
            <w:tcBorders>
              <w:left w:val="single" w:sz="12" w:space="0" w:color="auto"/>
            </w:tcBorders>
            <w:vAlign w:val="center"/>
          </w:tcPr>
          <w:p w14:paraId="68E1775B" w14:textId="77777777" w:rsidR="0039771F" w:rsidRPr="00EA109E" w:rsidRDefault="0039771F" w:rsidP="0039771F">
            <w:pPr>
              <w:spacing w:line="216" w:lineRule="auto"/>
              <w:rPr>
                <w:lang w:val="en-AU" w:bidi="ar-EG"/>
              </w:rPr>
            </w:pPr>
          </w:p>
          <w:p w14:paraId="4F48CF2C" w14:textId="67E8E12D" w:rsidR="0039771F" w:rsidRPr="00DE07AD" w:rsidRDefault="0039771F" w:rsidP="0039771F">
            <w:pPr>
              <w:bidi/>
              <w:jc w:val="lowKashida"/>
              <w:rPr>
                <w:rFonts w:asciiTheme="majorBidi" w:hAnsiTheme="majorBidi" w:cstheme="majorBidi"/>
              </w:rPr>
            </w:pPr>
            <w:r w:rsidRPr="00EA109E">
              <w:rPr>
                <w:lang w:val="en-AU" w:bidi="ar-EG"/>
              </w:rPr>
              <w:t xml:space="preserve">Week </w:t>
            </w:r>
            <w:r>
              <w:rPr>
                <w:lang w:val="en-AU" w:bidi="ar-EG"/>
              </w:rPr>
              <w:t>13</w:t>
            </w:r>
          </w:p>
        </w:tc>
        <w:tc>
          <w:tcPr>
            <w:tcW w:w="2190" w:type="dxa"/>
            <w:tcBorders>
              <w:top w:val="dashSmallGap" w:sz="4" w:space="0" w:color="auto"/>
              <w:left w:val="single" w:sz="8" w:space="0" w:color="auto"/>
              <w:bottom w:val="dashSmallGap" w:sz="4" w:space="0" w:color="auto"/>
            </w:tcBorders>
          </w:tcPr>
          <w:p w14:paraId="37409803" w14:textId="5888D28A" w:rsidR="0039771F" w:rsidRPr="00DE07AD" w:rsidRDefault="00EA058E" w:rsidP="0039771F">
            <w:pPr>
              <w:bidi/>
              <w:jc w:val="lowKashida"/>
              <w:rPr>
                <w:rFonts w:asciiTheme="majorBidi" w:hAnsiTheme="majorBidi" w:cstheme="majorBidi"/>
              </w:rPr>
            </w:pPr>
            <w:r>
              <w:rPr>
                <w:rFonts w:asciiTheme="majorBidi" w:hAnsiTheme="majorBidi" w:cstheme="majorBidi"/>
              </w:rPr>
              <w:t>10%</w:t>
            </w:r>
          </w:p>
        </w:tc>
      </w:tr>
      <w:tr w:rsidR="0039771F" w:rsidRPr="005D2DDD" w14:paraId="25D13671" w14:textId="77777777" w:rsidTr="009B5A83">
        <w:trPr>
          <w:trHeight w:val="260"/>
          <w:jc w:val="center"/>
        </w:trPr>
        <w:tc>
          <w:tcPr>
            <w:tcW w:w="410" w:type="dxa"/>
            <w:tcBorders>
              <w:top w:val="dashSmallGap" w:sz="4" w:space="0" w:color="auto"/>
              <w:bottom w:val="dashSmallGap" w:sz="4" w:space="0" w:color="auto"/>
              <w:right w:val="single" w:sz="8" w:space="0" w:color="auto"/>
            </w:tcBorders>
            <w:vAlign w:val="center"/>
          </w:tcPr>
          <w:p w14:paraId="60AA023D" w14:textId="458AEAF8" w:rsidR="0039771F" w:rsidRPr="009D1E6C" w:rsidRDefault="0039771F" w:rsidP="0039771F">
            <w:pPr>
              <w:bidi/>
              <w:jc w:val="center"/>
              <w:rPr>
                <w:rFonts w:asciiTheme="majorBidi" w:hAnsiTheme="majorBidi" w:cstheme="majorBidi"/>
                <w:b/>
                <w:bCs/>
                <w:rtl/>
                <w:lang w:bidi="ar-EG"/>
              </w:rPr>
            </w:pPr>
            <w:r w:rsidRPr="00D45EEE">
              <w:rPr>
                <w:b/>
                <w:bCs/>
                <w:sz w:val="22"/>
                <w:szCs w:val="22"/>
              </w:rPr>
              <w:t>5</w:t>
            </w:r>
          </w:p>
        </w:tc>
        <w:tc>
          <w:tcPr>
            <w:tcW w:w="5412" w:type="dxa"/>
            <w:tcBorders>
              <w:top w:val="dashSmallGap" w:sz="4" w:space="0" w:color="auto"/>
              <w:left w:val="single" w:sz="8" w:space="0" w:color="auto"/>
              <w:bottom w:val="dashSmallGap" w:sz="4" w:space="0" w:color="auto"/>
              <w:right w:val="single" w:sz="8" w:space="0" w:color="auto"/>
            </w:tcBorders>
          </w:tcPr>
          <w:p w14:paraId="7524B90C" w14:textId="6C135DF3" w:rsidR="0039771F" w:rsidRPr="00DE07AD" w:rsidRDefault="0039771F" w:rsidP="0039771F">
            <w:pPr>
              <w:jc w:val="lowKashida"/>
              <w:rPr>
                <w:rFonts w:asciiTheme="majorBidi" w:hAnsiTheme="majorBidi" w:cstheme="majorBidi"/>
              </w:rPr>
            </w:pPr>
            <w:r>
              <w:rPr>
                <w:rFonts w:asciiTheme="majorBidi" w:hAnsiTheme="majorBidi" w:cstheme="majorBidi"/>
              </w:rPr>
              <w:t>Final exam</w:t>
            </w:r>
          </w:p>
        </w:tc>
        <w:tc>
          <w:tcPr>
            <w:tcW w:w="1313" w:type="dxa"/>
            <w:tcBorders>
              <w:top w:val="dashSmallGap" w:sz="4" w:space="0" w:color="auto"/>
              <w:left w:val="single" w:sz="8" w:space="0" w:color="auto"/>
              <w:bottom w:val="dashSmallGap" w:sz="4" w:space="0" w:color="auto"/>
              <w:right w:val="single" w:sz="8" w:space="0" w:color="auto"/>
            </w:tcBorders>
          </w:tcPr>
          <w:p w14:paraId="1CDBE7DD" w14:textId="69F75082" w:rsidR="0039771F" w:rsidRPr="00DE07AD" w:rsidRDefault="00EA058E" w:rsidP="00EA058E">
            <w:pPr>
              <w:bidi/>
              <w:jc w:val="lowKashida"/>
              <w:rPr>
                <w:rFonts w:asciiTheme="majorBidi" w:hAnsiTheme="majorBidi" w:cstheme="majorBidi"/>
              </w:rPr>
            </w:pPr>
            <w:r>
              <w:rPr>
                <w:rFonts w:asciiTheme="majorBidi" w:hAnsiTheme="majorBidi" w:cstheme="majorBidi"/>
              </w:rPr>
              <w:t>Week 16</w:t>
            </w:r>
          </w:p>
        </w:tc>
        <w:tc>
          <w:tcPr>
            <w:tcW w:w="2190" w:type="dxa"/>
            <w:tcBorders>
              <w:top w:val="dashSmallGap" w:sz="4" w:space="0" w:color="auto"/>
              <w:left w:val="single" w:sz="8" w:space="0" w:color="auto"/>
              <w:bottom w:val="dashSmallGap" w:sz="4" w:space="0" w:color="auto"/>
            </w:tcBorders>
          </w:tcPr>
          <w:p w14:paraId="3B5ACF58" w14:textId="1401DD37" w:rsidR="0039771F" w:rsidRPr="00DE07AD" w:rsidRDefault="00EA058E" w:rsidP="0039771F">
            <w:pPr>
              <w:bidi/>
              <w:jc w:val="lowKashida"/>
              <w:rPr>
                <w:rFonts w:asciiTheme="majorBidi" w:hAnsiTheme="majorBidi" w:cstheme="majorBidi"/>
              </w:rPr>
            </w:pPr>
            <w:r>
              <w:rPr>
                <w:rFonts w:asciiTheme="majorBidi" w:hAnsiTheme="majorBidi" w:cstheme="majorBidi"/>
              </w:rPr>
              <w:t>50%</w:t>
            </w:r>
          </w:p>
        </w:tc>
      </w:tr>
      <w:tr w:rsidR="0039771F" w:rsidRPr="005D2DDD" w14:paraId="62770D98" w14:textId="77777777" w:rsidTr="009B5A83">
        <w:trPr>
          <w:trHeight w:val="260"/>
          <w:jc w:val="center"/>
        </w:trPr>
        <w:tc>
          <w:tcPr>
            <w:tcW w:w="410" w:type="dxa"/>
            <w:tcBorders>
              <w:top w:val="dashSmallGap" w:sz="4" w:space="0" w:color="auto"/>
              <w:bottom w:val="dashSmallGap" w:sz="4" w:space="0" w:color="auto"/>
              <w:right w:val="single" w:sz="8" w:space="0" w:color="auto"/>
            </w:tcBorders>
            <w:vAlign w:val="center"/>
          </w:tcPr>
          <w:p w14:paraId="66224DDD" w14:textId="2A3C557E" w:rsidR="0039771F" w:rsidRPr="009D1E6C" w:rsidRDefault="0039771F" w:rsidP="0039771F">
            <w:pPr>
              <w:bidi/>
              <w:jc w:val="center"/>
              <w:rPr>
                <w:rFonts w:asciiTheme="majorBidi" w:hAnsiTheme="majorBidi" w:cstheme="majorBidi"/>
                <w:b/>
                <w:bCs/>
                <w:rtl/>
                <w:lang w:bidi="ar-EG"/>
              </w:rPr>
            </w:pPr>
            <w:r w:rsidRPr="00D45EEE">
              <w:rPr>
                <w:b/>
                <w:bCs/>
                <w:sz w:val="22"/>
                <w:szCs w:val="22"/>
              </w:rPr>
              <w:t>6</w:t>
            </w:r>
          </w:p>
        </w:tc>
        <w:tc>
          <w:tcPr>
            <w:tcW w:w="5412" w:type="dxa"/>
            <w:tcBorders>
              <w:top w:val="dashSmallGap" w:sz="4" w:space="0" w:color="auto"/>
              <w:left w:val="single" w:sz="8" w:space="0" w:color="auto"/>
              <w:bottom w:val="dashSmallGap" w:sz="4" w:space="0" w:color="auto"/>
              <w:right w:val="single" w:sz="8" w:space="0" w:color="auto"/>
            </w:tcBorders>
          </w:tcPr>
          <w:p w14:paraId="4D11F5B2" w14:textId="77777777" w:rsidR="0039771F" w:rsidRPr="00DE07AD" w:rsidRDefault="0039771F" w:rsidP="0039771F">
            <w:pPr>
              <w:jc w:val="lowKashida"/>
              <w:rPr>
                <w:rFonts w:asciiTheme="majorBidi" w:hAnsiTheme="majorBidi" w:cstheme="majorBidi"/>
              </w:rPr>
            </w:pPr>
          </w:p>
        </w:tc>
        <w:tc>
          <w:tcPr>
            <w:tcW w:w="1313" w:type="dxa"/>
            <w:tcBorders>
              <w:top w:val="dashSmallGap" w:sz="4" w:space="0" w:color="auto"/>
              <w:left w:val="single" w:sz="8" w:space="0" w:color="auto"/>
              <w:bottom w:val="dashSmallGap" w:sz="4" w:space="0" w:color="auto"/>
              <w:right w:val="single" w:sz="8" w:space="0" w:color="auto"/>
            </w:tcBorders>
          </w:tcPr>
          <w:p w14:paraId="450B8268" w14:textId="77777777" w:rsidR="0039771F" w:rsidRPr="00DE07AD" w:rsidRDefault="0039771F" w:rsidP="0039771F">
            <w:pPr>
              <w:bidi/>
              <w:jc w:val="lowKashida"/>
              <w:rPr>
                <w:rFonts w:asciiTheme="majorBidi" w:hAnsiTheme="majorBidi" w:cstheme="majorBidi"/>
              </w:rPr>
            </w:pPr>
          </w:p>
        </w:tc>
        <w:tc>
          <w:tcPr>
            <w:tcW w:w="2190" w:type="dxa"/>
            <w:tcBorders>
              <w:top w:val="dashSmallGap" w:sz="4" w:space="0" w:color="auto"/>
              <w:left w:val="single" w:sz="8" w:space="0" w:color="auto"/>
              <w:bottom w:val="dashSmallGap" w:sz="4" w:space="0" w:color="auto"/>
            </w:tcBorders>
          </w:tcPr>
          <w:p w14:paraId="6596BA54" w14:textId="77777777" w:rsidR="0039771F" w:rsidRPr="00DE07AD" w:rsidRDefault="0039771F" w:rsidP="0039771F">
            <w:pPr>
              <w:bidi/>
              <w:jc w:val="lowKashida"/>
              <w:rPr>
                <w:rFonts w:asciiTheme="majorBidi" w:hAnsiTheme="majorBidi" w:cstheme="majorBidi"/>
              </w:rPr>
            </w:pPr>
          </w:p>
        </w:tc>
      </w:tr>
      <w:tr w:rsidR="0039771F" w:rsidRPr="005D2DDD" w14:paraId="0C092B38" w14:textId="77777777" w:rsidTr="009B5A83">
        <w:trPr>
          <w:trHeight w:val="260"/>
          <w:jc w:val="center"/>
        </w:trPr>
        <w:tc>
          <w:tcPr>
            <w:tcW w:w="410" w:type="dxa"/>
            <w:tcBorders>
              <w:top w:val="dashSmallGap" w:sz="4" w:space="0" w:color="auto"/>
              <w:bottom w:val="dashSmallGap" w:sz="4" w:space="0" w:color="auto"/>
              <w:right w:val="single" w:sz="8" w:space="0" w:color="auto"/>
            </w:tcBorders>
            <w:vAlign w:val="center"/>
          </w:tcPr>
          <w:p w14:paraId="0C515B56" w14:textId="4AF4800D" w:rsidR="0039771F" w:rsidRPr="009D1E6C" w:rsidRDefault="0039771F" w:rsidP="0039771F">
            <w:pPr>
              <w:bidi/>
              <w:jc w:val="center"/>
              <w:rPr>
                <w:rFonts w:asciiTheme="majorBidi" w:hAnsiTheme="majorBidi" w:cstheme="majorBidi"/>
                <w:b/>
                <w:bCs/>
                <w:rtl/>
                <w:lang w:bidi="ar-EG"/>
              </w:rPr>
            </w:pPr>
            <w:r w:rsidRPr="00D45EEE">
              <w:rPr>
                <w:b/>
                <w:bCs/>
                <w:sz w:val="22"/>
                <w:szCs w:val="22"/>
              </w:rPr>
              <w:t>7</w:t>
            </w:r>
          </w:p>
        </w:tc>
        <w:tc>
          <w:tcPr>
            <w:tcW w:w="5412" w:type="dxa"/>
            <w:tcBorders>
              <w:top w:val="dashSmallGap" w:sz="4" w:space="0" w:color="auto"/>
              <w:left w:val="single" w:sz="8" w:space="0" w:color="auto"/>
              <w:bottom w:val="dashSmallGap" w:sz="4" w:space="0" w:color="auto"/>
              <w:right w:val="single" w:sz="8" w:space="0" w:color="auto"/>
            </w:tcBorders>
          </w:tcPr>
          <w:p w14:paraId="2829A0ED" w14:textId="77777777" w:rsidR="0039771F" w:rsidRPr="00DE07AD" w:rsidRDefault="0039771F" w:rsidP="0039771F">
            <w:pPr>
              <w:bidi/>
              <w:jc w:val="lowKashida"/>
              <w:rPr>
                <w:rFonts w:asciiTheme="majorBidi" w:hAnsiTheme="majorBidi" w:cstheme="majorBidi"/>
              </w:rPr>
            </w:pPr>
          </w:p>
        </w:tc>
        <w:tc>
          <w:tcPr>
            <w:tcW w:w="1313" w:type="dxa"/>
            <w:tcBorders>
              <w:top w:val="dashSmallGap" w:sz="4" w:space="0" w:color="auto"/>
              <w:left w:val="single" w:sz="8" w:space="0" w:color="auto"/>
              <w:bottom w:val="dashSmallGap" w:sz="4" w:space="0" w:color="auto"/>
              <w:right w:val="single" w:sz="8" w:space="0" w:color="auto"/>
            </w:tcBorders>
          </w:tcPr>
          <w:p w14:paraId="600F5DCA" w14:textId="77777777" w:rsidR="0039771F" w:rsidRPr="00DE07AD" w:rsidRDefault="0039771F" w:rsidP="0039771F">
            <w:pPr>
              <w:bidi/>
              <w:jc w:val="lowKashida"/>
              <w:rPr>
                <w:rFonts w:asciiTheme="majorBidi" w:hAnsiTheme="majorBidi" w:cstheme="majorBidi"/>
              </w:rPr>
            </w:pPr>
          </w:p>
        </w:tc>
        <w:tc>
          <w:tcPr>
            <w:tcW w:w="2190" w:type="dxa"/>
            <w:tcBorders>
              <w:top w:val="dashSmallGap" w:sz="4" w:space="0" w:color="auto"/>
              <w:left w:val="single" w:sz="8" w:space="0" w:color="auto"/>
              <w:bottom w:val="dashSmallGap" w:sz="4" w:space="0" w:color="auto"/>
            </w:tcBorders>
          </w:tcPr>
          <w:p w14:paraId="488E0957" w14:textId="77777777" w:rsidR="0039771F" w:rsidRPr="00DE07AD" w:rsidRDefault="0039771F" w:rsidP="0039771F">
            <w:pPr>
              <w:bidi/>
              <w:jc w:val="lowKashida"/>
              <w:rPr>
                <w:rFonts w:asciiTheme="majorBidi" w:hAnsiTheme="majorBidi" w:cstheme="majorBidi"/>
              </w:rPr>
            </w:pPr>
          </w:p>
        </w:tc>
      </w:tr>
      <w:tr w:rsidR="0039771F" w:rsidRPr="005D2DDD" w14:paraId="21CDCA16" w14:textId="77777777" w:rsidTr="009B5A83">
        <w:trPr>
          <w:trHeight w:val="260"/>
          <w:jc w:val="center"/>
        </w:trPr>
        <w:tc>
          <w:tcPr>
            <w:tcW w:w="410" w:type="dxa"/>
            <w:tcBorders>
              <w:top w:val="dashSmallGap" w:sz="4" w:space="0" w:color="auto"/>
              <w:bottom w:val="single" w:sz="12" w:space="0" w:color="auto"/>
              <w:right w:val="single" w:sz="8" w:space="0" w:color="auto"/>
            </w:tcBorders>
            <w:vAlign w:val="center"/>
          </w:tcPr>
          <w:p w14:paraId="56CBCA4D" w14:textId="7EF539F6" w:rsidR="0039771F" w:rsidRPr="009D1E6C" w:rsidRDefault="0039771F" w:rsidP="0039771F">
            <w:pPr>
              <w:bidi/>
              <w:jc w:val="center"/>
              <w:rPr>
                <w:rFonts w:asciiTheme="majorBidi" w:hAnsiTheme="majorBidi" w:cstheme="majorBidi"/>
                <w:b/>
                <w:bCs/>
                <w:rtl/>
                <w:lang w:bidi="ar-EG"/>
              </w:rPr>
            </w:pPr>
            <w:r w:rsidRPr="00D45EEE">
              <w:rPr>
                <w:b/>
                <w:bCs/>
                <w:sz w:val="22"/>
                <w:szCs w:val="22"/>
              </w:rPr>
              <w:t>8</w:t>
            </w:r>
          </w:p>
        </w:tc>
        <w:tc>
          <w:tcPr>
            <w:tcW w:w="5412" w:type="dxa"/>
            <w:tcBorders>
              <w:top w:val="dashSmallGap" w:sz="4" w:space="0" w:color="auto"/>
              <w:left w:val="single" w:sz="8" w:space="0" w:color="auto"/>
              <w:bottom w:val="single" w:sz="12" w:space="0" w:color="auto"/>
              <w:right w:val="single" w:sz="8" w:space="0" w:color="auto"/>
            </w:tcBorders>
          </w:tcPr>
          <w:p w14:paraId="631CC656" w14:textId="77777777" w:rsidR="0039771F" w:rsidRPr="00DE07AD" w:rsidRDefault="0039771F" w:rsidP="0039771F">
            <w:pPr>
              <w:bidi/>
              <w:jc w:val="lowKashida"/>
              <w:rPr>
                <w:rFonts w:asciiTheme="majorBidi" w:hAnsiTheme="majorBidi" w:cstheme="majorBidi"/>
              </w:rPr>
            </w:pPr>
          </w:p>
        </w:tc>
        <w:tc>
          <w:tcPr>
            <w:tcW w:w="1313" w:type="dxa"/>
            <w:tcBorders>
              <w:top w:val="dashSmallGap" w:sz="4" w:space="0" w:color="auto"/>
              <w:left w:val="single" w:sz="8" w:space="0" w:color="auto"/>
              <w:bottom w:val="single" w:sz="12" w:space="0" w:color="auto"/>
              <w:right w:val="single" w:sz="8" w:space="0" w:color="auto"/>
            </w:tcBorders>
          </w:tcPr>
          <w:p w14:paraId="61F1AD54" w14:textId="77777777" w:rsidR="0039771F" w:rsidRPr="00DE07AD" w:rsidRDefault="0039771F" w:rsidP="0039771F">
            <w:pPr>
              <w:bidi/>
              <w:jc w:val="lowKashida"/>
              <w:rPr>
                <w:rFonts w:asciiTheme="majorBidi" w:hAnsiTheme="majorBidi" w:cstheme="majorBidi"/>
              </w:rPr>
            </w:pPr>
          </w:p>
        </w:tc>
        <w:tc>
          <w:tcPr>
            <w:tcW w:w="2190" w:type="dxa"/>
            <w:tcBorders>
              <w:top w:val="dashSmallGap" w:sz="4" w:space="0" w:color="auto"/>
              <w:left w:val="single" w:sz="8" w:space="0" w:color="auto"/>
              <w:bottom w:val="single" w:sz="12" w:space="0" w:color="auto"/>
            </w:tcBorders>
          </w:tcPr>
          <w:p w14:paraId="0F93526D" w14:textId="77777777" w:rsidR="0039771F" w:rsidRPr="00DE07AD" w:rsidRDefault="0039771F" w:rsidP="0039771F">
            <w:pPr>
              <w:bidi/>
              <w:jc w:val="lowKashida"/>
              <w:rPr>
                <w:rFonts w:asciiTheme="majorBidi" w:hAnsiTheme="majorBidi" w:cstheme="majorBidi"/>
              </w:rPr>
            </w:pPr>
          </w:p>
        </w:tc>
      </w:tr>
    </w:tbl>
    <w:p w14:paraId="3EE92555" w14:textId="476211DA" w:rsidR="00245E1B" w:rsidRPr="00E41A1E" w:rsidRDefault="00AF4771" w:rsidP="008B5913">
      <w:pPr>
        <w:rPr>
          <w:sz w:val="20"/>
          <w:szCs w:val="20"/>
        </w:rPr>
      </w:pPr>
      <w:r w:rsidRPr="00E41A1E">
        <w:rPr>
          <w:b/>
          <w:bCs/>
          <w:sz w:val="20"/>
          <w:szCs w:val="20"/>
        </w:rPr>
        <w:t>*Assessment task</w:t>
      </w:r>
      <w:r w:rsidRPr="00E41A1E">
        <w:rPr>
          <w:sz w:val="20"/>
          <w:szCs w:val="20"/>
        </w:rPr>
        <w:t xml:space="preserve"> (i.e.,</w:t>
      </w:r>
      <w:r w:rsidR="006B2D7F">
        <w:rPr>
          <w:sz w:val="20"/>
          <w:szCs w:val="20"/>
        </w:rPr>
        <w:t xml:space="preserve"> written test, oral test, oral presentation, group project,</w:t>
      </w:r>
      <w:r w:rsidRPr="00E41A1E">
        <w:rPr>
          <w:sz w:val="20"/>
          <w:szCs w:val="20"/>
        </w:rPr>
        <w:t xml:space="preserve"> essay, etc.)</w:t>
      </w:r>
    </w:p>
    <w:p w14:paraId="05BB8046" w14:textId="4C644CA5" w:rsidR="008746CB" w:rsidRDefault="008746CB" w:rsidP="008B5913">
      <w:pPr>
        <w:rPr>
          <w:i/>
          <w:iCs/>
          <w:sz w:val="18"/>
          <w:szCs w:val="18"/>
        </w:rPr>
      </w:pPr>
    </w:p>
    <w:p w14:paraId="3EDD2584" w14:textId="44F50F0C" w:rsidR="00BC0F44" w:rsidRDefault="00BC0F44" w:rsidP="008B5913">
      <w:pPr>
        <w:rPr>
          <w:i/>
          <w:iCs/>
          <w:sz w:val="18"/>
          <w:szCs w:val="18"/>
        </w:rPr>
      </w:pPr>
    </w:p>
    <w:p w14:paraId="3908F804" w14:textId="5B750EEE" w:rsidR="00417BF7" w:rsidRPr="00D74CBE" w:rsidRDefault="00245E1B" w:rsidP="008B5913">
      <w:pPr>
        <w:pStyle w:val="Heading1"/>
        <w:rPr>
          <w:rFonts w:asciiTheme="majorBidi" w:hAnsiTheme="majorBidi" w:cstheme="majorBidi"/>
          <w:color w:val="C00000"/>
          <w:sz w:val="28"/>
          <w:szCs w:val="20"/>
          <w:lang w:bidi="ar-EG"/>
        </w:rPr>
      </w:pPr>
      <w:bookmarkStart w:id="12" w:name="_Toc951382"/>
      <w:r w:rsidRPr="00E973FE">
        <w:rPr>
          <w:rFonts w:asciiTheme="majorBidi" w:hAnsiTheme="majorBidi" w:cstheme="majorBidi"/>
          <w:color w:val="C00000"/>
          <w:sz w:val="28"/>
          <w:szCs w:val="20"/>
          <w:lang w:bidi="ar-EG"/>
        </w:rPr>
        <w:t>E</w:t>
      </w:r>
      <w:r w:rsidR="004E7612" w:rsidRPr="00E973FE">
        <w:rPr>
          <w:rFonts w:asciiTheme="majorBidi" w:hAnsiTheme="majorBidi" w:cstheme="majorBidi"/>
          <w:color w:val="C00000"/>
          <w:sz w:val="28"/>
          <w:szCs w:val="20"/>
          <w:lang w:bidi="ar-EG"/>
        </w:rPr>
        <w:t>. Student Academic Counseling and Support</w:t>
      </w:r>
      <w:bookmarkEnd w:id="12"/>
    </w:p>
    <w:tbl>
      <w:tblPr>
        <w:tblStyle w:val="TableGrid"/>
        <w:tblW w:w="5000" w:type="pct"/>
        <w:tblLook w:val="04A0" w:firstRow="1" w:lastRow="0" w:firstColumn="1" w:lastColumn="0" w:noHBand="0" w:noVBand="1"/>
      </w:tblPr>
      <w:tblGrid>
        <w:gridCol w:w="9325"/>
      </w:tblGrid>
      <w:tr w:rsidR="008F5880" w14:paraId="717993A5" w14:textId="77777777" w:rsidTr="00D74CBE">
        <w:tc>
          <w:tcPr>
            <w:tcW w:w="5000" w:type="pct"/>
            <w:tcBorders>
              <w:top w:val="single" w:sz="12" w:space="0" w:color="auto"/>
              <w:left w:val="single" w:sz="12" w:space="0" w:color="auto"/>
              <w:bottom w:val="nil"/>
              <w:right w:val="single" w:sz="12" w:space="0" w:color="auto"/>
            </w:tcBorders>
          </w:tcPr>
          <w:p w14:paraId="53013C77" w14:textId="03C4B650" w:rsidR="008F5880" w:rsidRPr="008F5880" w:rsidRDefault="008F5880" w:rsidP="008B5913">
            <w:pPr>
              <w:jc w:val="both"/>
              <w:rPr>
                <w:b/>
                <w:bCs/>
              </w:rPr>
            </w:pPr>
            <w:r w:rsidRPr="008F5880">
              <w:rPr>
                <w:b/>
                <w:bCs/>
              </w:rPr>
              <w:t>Arrangements for availability of faculty and teaching staff for individual student consultations and academic advice</w:t>
            </w:r>
            <w:r w:rsidR="00DE3C6D">
              <w:rPr>
                <w:b/>
                <w:bCs/>
              </w:rPr>
              <w:t xml:space="preserve"> :</w:t>
            </w:r>
          </w:p>
        </w:tc>
      </w:tr>
      <w:tr w:rsidR="008F5880" w14:paraId="14B8244C" w14:textId="77777777" w:rsidTr="00D74CBE">
        <w:tc>
          <w:tcPr>
            <w:tcW w:w="5000" w:type="pct"/>
            <w:tcBorders>
              <w:top w:val="nil"/>
              <w:left w:val="single" w:sz="12" w:space="0" w:color="auto"/>
              <w:bottom w:val="single" w:sz="12" w:space="0" w:color="auto"/>
              <w:right w:val="single" w:sz="12" w:space="0" w:color="auto"/>
            </w:tcBorders>
          </w:tcPr>
          <w:p w14:paraId="59B3364E" w14:textId="77777777" w:rsidR="008F5880" w:rsidRDefault="008F5880" w:rsidP="008B5913">
            <w:pPr>
              <w:spacing w:line="276" w:lineRule="auto"/>
              <w:rPr>
                <w:rFonts w:asciiTheme="majorBidi" w:hAnsiTheme="majorBidi" w:cstheme="majorBidi"/>
              </w:rPr>
            </w:pPr>
          </w:p>
          <w:p w14:paraId="41F771DB" w14:textId="77777777" w:rsidR="00413315" w:rsidRDefault="00413315" w:rsidP="00413315">
            <w:pPr>
              <w:spacing w:line="276" w:lineRule="auto"/>
            </w:pPr>
            <w:r>
              <w:t xml:space="preserve">2 office hours every week </w:t>
            </w:r>
          </w:p>
          <w:p w14:paraId="7A9DD9A8" w14:textId="77777777" w:rsidR="00413315" w:rsidRDefault="00413315" w:rsidP="00413315">
            <w:pPr>
              <w:spacing w:line="276" w:lineRule="auto"/>
            </w:pPr>
            <w:r>
              <w:t xml:space="preserve"> </w:t>
            </w:r>
            <w:proofErr w:type="spellStart"/>
            <w:r>
              <w:t>Whatsapp</w:t>
            </w:r>
            <w:proofErr w:type="spellEnd"/>
            <w:r>
              <w:t xml:space="preserve"> group </w:t>
            </w:r>
          </w:p>
          <w:p w14:paraId="20C4B8BA" w14:textId="5A5EB72E" w:rsidR="005922AF" w:rsidRDefault="00413315" w:rsidP="00413315">
            <w:pPr>
              <w:spacing w:line="276" w:lineRule="auto"/>
            </w:pPr>
            <w:r>
              <w:t xml:space="preserve"> Email</w:t>
            </w:r>
          </w:p>
          <w:p w14:paraId="602208CA" w14:textId="4B373A4F" w:rsidR="005922AF" w:rsidRDefault="005922AF" w:rsidP="008B5913">
            <w:pPr>
              <w:spacing w:line="276" w:lineRule="auto"/>
            </w:pPr>
          </w:p>
        </w:tc>
      </w:tr>
    </w:tbl>
    <w:p w14:paraId="7A27D507" w14:textId="6524595D" w:rsidR="008F5880" w:rsidRDefault="008F5880" w:rsidP="008B5913">
      <w:pPr>
        <w:rPr>
          <w:b/>
          <w:bCs/>
          <w:color w:val="C00000"/>
          <w:sz w:val="32"/>
          <w:szCs w:val="32"/>
        </w:rPr>
      </w:pPr>
    </w:p>
    <w:p w14:paraId="3A03EAA2" w14:textId="4B9AF41D" w:rsidR="004F498B" w:rsidRPr="00E973FE" w:rsidRDefault="00245E1B" w:rsidP="008B5913">
      <w:pPr>
        <w:pStyle w:val="Heading1"/>
        <w:rPr>
          <w:rFonts w:asciiTheme="majorBidi" w:hAnsiTheme="majorBidi" w:cstheme="majorBidi"/>
          <w:color w:val="C00000"/>
          <w:sz w:val="28"/>
          <w:szCs w:val="20"/>
          <w:lang w:bidi="ar-EG"/>
        </w:rPr>
      </w:pPr>
      <w:bookmarkStart w:id="13" w:name="_Toc951383"/>
      <w:r w:rsidRPr="00E973FE">
        <w:rPr>
          <w:rFonts w:asciiTheme="majorBidi" w:hAnsiTheme="majorBidi" w:cstheme="majorBidi"/>
          <w:color w:val="C00000"/>
          <w:sz w:val="28"/>
          <w:szCs w:val="20"/>
          <w:lang w:bidi="ar-EG"/>
        </w:rPr>
        <w:t>F</w:t>
      </w:r>
      <w:r w:rsidR="004F498B" w:rsidRPr="00E973FE">
        <w:rPr>
          <w:rFonts w:asciiTheme="majorBidi" w:hAnsiTheme="majorBidi" w:cstheme="majorBidi"/>
          <w:color w:val="C00000"/>
          <w:sz w:val="28"/>
          <w:szCs w:val="20"/>
          <w:lang w:bidi="ar-EG"/>
        </w:rPr>
        <w:t>.</w:t>
      </w:r>
      <w:r w:rsidR="004E7612" w:rsidRPr="00E973FE">
        <w:rPr>
          <w:rFonts w:asciiTheme="majorBidi" w:hAnsiTheme="majorBidi" w:cstheme="majorBidi"/>
          <w:color w:val="C00000"/>
          <w:sz w:val="28"/>
          <w:szCs w:val="20"/>
          <w:lang w:bidi="ar-EG"/>
        </w:rPr>
        <w:t xml:space="preserve"> Learning Resources</w:t>
      </w:r>
      <w:r w:rsidR="00B85E99" w:rsidRPr="00E973FE">
        <w:rPr>
          <w:rFonts w:asciiTheme="majorBidi" w:hAnsiTheme="majorBidi" w:cstheme="majorBidi"/>
          <w:color w:val="C00000"/>
          <w:sz w:val="28"/>
          <w:szCs w:val="20"/>
          <w:lang w:bidi="ar-EG"/>
        </w:rPr>
        <w:t xml:space="preserve"> and Facilities</w:t>
      </w:r>
      <w:bookmarkEnd w:id="13"/>
    </w:p>
    <w:p w14:paraId="32DDE602" w14:textId="05CDB492" w:rsidR="00B85E99" w:rsidRDefault="00B85E99" w:rsidP="008B5913">
      <w:pPr>
        <w:rPr>
          <w:b/>
          <w:bCs/>
          <w:color w:val="C00000"/>
          <w:sz w:val="32"/>
          <w:szCs w:val="32"/>
        </w:rPr>
      </w:pPr>
    </w:p>
    <w:p w14:paraId="575164BB" w14:textId="77777777" w:rsidR="001B5102" w:rsidRDefault="00B85E99" w:rsidP="008B5913">
      <w:pPr>
        <w:pStyle w:val="Heading2"/>
        <w:jc w:val="left"/>
        <w:rPr>
          <w:rFonts w:asciiTheme="majorBidi" w:hAnsiTheme="majorBidi" w:cstheme="majorBidi"/>
          <w:sz w:val="26"/>
          <w:szCs w:val="26"/>
        </w:rPr>
      </w:pPr>
      <w:bookmarkStart w:id="14" w:name="_Toc951384"/>
      <w:proofErr w:type="gramStart"/>
      <w:r w:rsidRPr="00C4342E">
        <w:rPr>
          <w:rFonts w:asciiTheme="majorBidi" w:hAnsiTheme="majorBidi" w:cstheme="majorBidi"/>
          <w:sz w:val="26"/>
          <w:szCs w:val="26"/>
        </w:rPr>
        <w:t>1.Learning</w:t>
      </w:r>
      <w:proofErr w:type="gramEnd"/>
      <w:r w:rsidRPr="00C4342E">
        <w:rPr>
          <w:rFonts w:asciiTheme="majorBidi" w:hAnsiTheme="majorBidi" w:cstheme="majorBidi"/>
          <w:sz w:val="26"/>
          <w:szCs w:val="26"/>
        </w:rPr>
        <w:t xml:space="preserve"> Resources</w:t>
      </w:r>
      <w:bookmarkEnd w:id="14"/>
    </w:p>
    <w:tbl>
      <w:tblPr>
        <w:tblStyle w:val="TableGrid"/>
        <w:tblW w:w="9571" w:type="dxa"/>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1B5102" w:rsidRPr="005D2DDD" w14:paraId="55769464" w14:textId="77777777" w:rsidTr="001B5102">
        <w:trPr>
          <w:trHeight w:val="736"/>
        </w:trPr>
        <w:tc>
          <w:tcPr>
            <w:tcW w:w="2603" w:type="dxa"/>
            <w:vAlign w:val="center"/>
          </w:tcPr>
          <w:p w14:paraId="2DCD7B89" w14:textId="72AA609B" w:rsidR="001B5102" w:rsidRPr="005D2DDD" w:rsidRDefault="001B5102" w:rsidP="001B5102">
            <w:pPr>
              <w:jc w:val="center"/>
              <w:rPr>
                <w:rFonts w:asciiTheme="majorBidi" w:hAnsiTheme="majorBidi" w:cstheme="majorBidi"/>
                <w:b/>
                <w:bCs/>
                <w:sz w:val="26"/>
                <w:szCs w:val="26"/>
              </w:rPr>
            </w:pPr>
            <w:r w:rsidRPr="00AA6028">
              <w:rPr>
                <w:b/>
                <w:bCs/>
              </w:rPr>
              <w:t>Required Textbooks</w:t>
            </w:r>
          </w:p>
        </w:tc>
        <w:tc>
          <w:tcPr>
            <w:tcW w:w="6968" w:type="dxa"/>
            <w:vAlign w:val="center"/>
          </w:tcPr>
          <w:p w14:paraId="44256DCC" w14:textId="77777777" w:rsidR="0050390B" w:rsidRPr="0074048E" w:rsidRDefault="0050390B" w:rsidP="0050390B">
            <w:pPr>
              <w:rPr>
                <w:rFonts w:asciiTheme="majorBidi" w:hAnsiTheme="majorBidi" w:cstheme="majorBidi"/>
                <w:bCs/>
                <w:sz w:val="32"/>
                <w:szCs w:val="32"/>
                <w:rtl/>
              </w:rPr>
            </w:pPr>
            <w:r w:rsidRPr="0074048E">
              <w:rPr>
                <w:rFonts w:asciiTheme="majorBidi" w:hAnsiTheme="majorBidi" w:cstheme="majorBidi"/>
              </w:rPr>
              <w:t xml:space="preserve">Guy Cook (2003). </w:t>
            </w:r>
            <w:r w:rsidRPr="0074048E">
              <w:rPr>
                <w:rFonts w:asciiTheme="majorBidi" w:hAnsiTheme="majorBidi" w:cstheme="majorBidi"/>
                <w:szCs w:val="20"/>
                <w:lang w:val="en-AU"/>
              </w:rPr>
              <w:t>Oxford: Oxford University Press</w:t>
            </w:r>
          </w:p>
          <w:p w14:paraId="3F08F39D" w14:textId="698F93C9" w:rsidR="001B5102" w:rsidRPr="005D2DDD" w:rsidRDefault="001B5102" w:rsidP="001B5102">
            <w:pPr>
              <w:jc w:val="lowKashida"/>
              <w:rPr>
                <w:rFonts w:asciiTheme="majorBidi" w:hAnsiTheme="majorBidi" w:cstheme="majorBidi"/>
              </w:rPr>
            </w:pPr>
          </w:p>
        </w:tc>
      </w:tr>
      <w:tr w:rsidR="001B5102" w:rsidRPr="005D2DDD" w14:paraId="38C40E42" w14:textId="77777777" w:rsidTr="001B5102">
        <w:trPr>
          <w:trHeight w:val="736"/>
        </w:trPr>
        <w:tc>
          <w:tcPr>
            <w:tcW w:w="2603" w:type="dxa"/>
            <w:shd w:val="clear" w:color="auto" w:fill="EAF1DD" w:themeFill="accent3" w:themeFillTint="33"/>
            <w:vAlign w:val="center"/>
          </w:tcPr>
          <w:p w14:paraId="4127AFAC" w14:textId="46AADADC" w:rsidR="001B5102" w:rsidRPr="005D2DDD" w:rsidRDefault="001B5102" w:rsidP="001B5102">
            <w:pPr>
              <w:jc w:val="center"/>
              <w:rPr>
                <w:rFonts w:asciiTheme="majorBidi" w:hAnsiTheme="majorBidi" w:cstheme="majorBidi"/>
                <w:b/>
                <w:bCs/>
                <w:sz w:val="26"/>
                <w:szCs w:val="26"/>
                <w:rtl/>
                <w:lang w:bidi="ar-EG"/>
              </w:rPr>
            </w:pPr>
            <w:r w:rsidRPr="00AA6028">
              <w:rPr>
                <w:b/>
                <w:bCs/>
              </w:rPr>
              <w:t>Essential References Materials</w:t>
            </w:r>
          </w:p>
        </w:tc>
        <w:tc>
          <w:tcPr>
            <w:tcW w:w="6968" w:type="dxa"/>
            <w:shd w:val="clear" w:color="auto" w:fill="EAF1DD" w:themeFill="accent3" w:themeFillTint="33"/>
            <w:vAlign w:val="center"/>
          </w:tcPr>
          <w:p w14:paraId="339A6985" w14:textId="77777777" w:rsidR="0050390B" w:rsidRDefault="0050390B" w:rsidP="0050390B">
            <w:pPr>
              <w:jc w:val="both"/>
              <w:rPr>
                <w:rFonts w:asciiTheme="majorBidi" w:hAnsiTheme="majorBidi" w:cstheme="majorBidi"/>
                <w:szCs w:val="20"/>
              </w:rPr>
            </w:pPr>
            <w:r w:rsidRPr="0074048E">
              <w:t xml:space="preserve">Issues in Applied Linguistics (2001). </w:t>
            </w:r>
            <w:r w:rsidRPr="0074048E">
              <w:rPr>
                <w:rFonts w:asciiTheme="majorBidi" w:hAnsiTheme="majorBidi" w:cstheme="majorBidi"/>
                <w:szCs w:val="20"/>
              </w:rPr>
              <w:t xml:space="preserve">Mc </w:t>
            </w:r>
            <w:proofErr w:type="spellStart"/>
            <w:r w:rsidRPr="0074048E">
              <w:rPr>
                <w:rFonts w:asciiTheme="majorBidi" w:hAnsiTheme="majorBidi" w:cstheme="majorBidi"/>
                <w:szCs w:val="20"/>
              </w:rPr>
              <w:t>Carthy</w:t>
            </w:r>
            <w:proofErr w:type="gramStart"/>
            <w:r w:rsidRPr="0074048E">
              <w:rPr>
                <w:rFonts w:asciiTheme="majorBidi" w:hAnsiTheme="majorBidi" w:cstheme="majorBidi"/>
                <w:szCs w:val="20"/>
              </w:rPr>
              <w:t>,M</w:t>
            </w:r>
            <w:proofErr w:type="spellEnd"/>
            <w:proofErr w:type="gramEnd"/>
            <w:r w:rsidRPr="0074048E">
              <w:rPr>
                <w:rFonts w:asciiTheme="majorBidi" w:hAnsiTheme="majorBidi" w:cstheme="majorBidi"/>
                <w:szCs w:val="20"/>
              </w:rPr>
              <w:t xml:space="preserve">. Linguistics Oxford/ </w:t>
            </w:r>
            <w:proofErr w:type="spellStart"/>
            <w:r w:rsidRPr="0074048E">
              <w:rPr>
                <w:rFonts w:asciiTheme="majorBidi" w:hAnsiTheme="majorBidi" w:cstheme="majorBidi"/>
                <w:szCs w:val="20"/>
              </w:rPr>
              <w:t>Maldon</w:t>
            </w:r>
            <w:proofErr w:type="spellEnd"/>
            <w:r w:rsidRPr="0074048E">
              <w:rPr>
                <w:rFonts w:asciiTheme="majorBidi" w:hAnsiTheme="majorBidi" w:cstheme="majorBidi"/>
                <w:szCs w:val="20"/>
              </w:rPr>
              <w:t xml:space="preserve">. MA: </w:t>
            </w:r>
            <w:proofErr w:type="spellStart"/>
            <w:r w:rsidRPr="0074048E">
              <w:rPr>
                <w:rFonts w:asciiTheme="majorBidi" w:hAnsiTheme="majorBidi" w:cstheme="majorBidi"/>
                <w:szCs w:val="20"/>
              </w:rPr>
              <w:t>Blach</w:t>
            </w:r>
            <w:proofErr w:type="spellEnd"/>
            <w:r w:rsidRPr="0074048E">
              <w:rPr>
                <w:rFonts w:asciiTheme="majorBidi" w:hAnsiTheme="majorBidi" w:cstheme="majorBidi"/>
                <w:szCs w:val="20"/>
              </w:rPr>
              <w:t xml:space="preserve"> Well.</w:t>
            </w:r>
          </w:p>
          <w:p w14:paraId="2A8B302E" w14:textId="26C86FD0" w:rsidR="001B5102" w:rsidRPr="00E115D6" w:rsidRDefault="00EA3832" w:rsidP="0050390B">
            <w:pPr>
              <w:ind w:left="720"/>
              <w:jc w:val="lowKashida"/>
              <w:rPr>
                <w:rFonts w:asciiTheme="majorBidi" w:hAnsiTheme="majorBidi" w:cstheme="majorBidi"/>
              </w:rPr>
            </w:pPr>
            <w:r w:rsidRPr="00EA3832">
              <w:rPr>
                <w:rFonts w:asciiTheme="majorBidi" w:hAnsiTheme="majorBidi" w:cstheme="majorBidi"/>
                <w:bCs/>
                <w:lang w:val="id-ID"/>
              </w:rPr>
              <w:tab/>
              <w:t xml:space="preserve"> </w:t>
            </w:r>
          </w:p>
        </w:tc>
      </w:tr>
      <w:tr w:rsidR="001B5102" w:rsidRPr="005D2DDD" w14:paraId="231C44F7" w14:textId="77777777" w:rsidTr="001B5102">
        <w:trPr>
          <w:trHeight w:val="736"/>
        </w:trPr>
        <w:tc>
          <w:tcPr>
            <w:tcW w:w="2603" w:type="dxa"/>
            <w:vAlign w:val="center"/>
          </w:tcPr>
          <w:p w14:paraId="5463C0A2" w14:textId="0C81C64D" w:rsidR="001B5102" w:rsidRPr="00FE6640" w:rsidRDefault="001B5102" w:rsidP="001B5102">
            <w:pPr>
              <w:jc w:val="center"/>
              <w:rPr>
                <w:rFonts w:asciiTheme="majorBidi" w:hAnsiTheme="majorBidi" w:cstheme="majorBidi"/>
                <w:b/>
                <w:bCs/>
                <w:lang w:bidi="ar-EG"/>
              </w:rPr>
            </w:pPr>
            <w:r w:rsidRPr="00AA6028">
              <w:rPr>
                <w:b/>
                <w:bCs/>
              </w:rPr>
              <w:t>Electronic Materials</w:t>
            </w:r>
          </w:p>
        </w:tc>
        <w:tc>
          <w:tcPr>
            <w:tcW w:w="6968" w:type="dxa"/>
            <w:vAlign w:val="center"/>
          </w:tcPr>
          <w:p w14:paraId="1AC3A41E" w14:textId="77777777" w:rsidR="00E23A5A" w:rsidRDefault="003300F4" w:rsidP="00E23A5A">
            <w:pPr>
              <w:jc w:val="lowKashida"/>
            </w:pPr>
            <w:hyperlink r:id="rId11" w:history="1">
              <w:r w:rsidR="00A23855" w:rsidRPr="00A23855">
                <w:rPr>
                  <w:color w:val="0000FF"/>
                  <w:u w:val="single"/>
                </w:rPr>
                <w:t>https://en.wikipedia.org/wiki/Applied_linguistics</w:t>
              </w:r>
            </w:hyperlink>
          </w:p>
          <w:p w14:paraId="11E1EBB5" w14:textId="06A00471" w:rsidR="009E0C5E" w:rsidRPr="00E23A5A" w:rsidRDefault="003300F4" w:rsidP="00E23A5A">
            <w:pPr>
              <w:jc w:val="lowKashida"/>
              <w:rPr>
                <w:rFonts w:asciiTheme="majorBidi" w:hAnsiTheme="majorBidi" w:cstheme="majorBidi"/>
              </w:rPr>
            </w:pPr>
            <w:hyperlink r:id="rId12" w:history="1">
              <w:r w:rsidR="009E0C5E" w:rsidRPr="009E0C5E">
                <w:rPr>
                  <w:color w:val="0000FF"/>
                  <w:u w:val="single"/>
                </w:rPr>
                <w:t>https://www.classcentral.com/course/introduction-to-applied-linguistics-10725</w:t>
              </w:r>
            </w:hyperlink>
          </w:p>
        </w:tc>
      </w:tr>
      <w:tr w:rsidR="001B5102" w:rsidRPr="005D2DDD" w14:paraId="701FA171" w14:textId="77777777" w:rsidTr="001B5102">
        <w:trPr>
          <w:trHeight w:val="736"/>
        </w:trPr>
        <w:tc>
          <w:tcPr>
            <w:tcW w:w="2603" w:type="dxa"/>
            <w:shd w:val="clear" w:color="auto" w:fill="EAF1DD" w:themeFill="accent3" w:themeFillTint="33"/>
            <w:vAlign w:val="center"/>
          </w:tcPr>
          <w:p w14:paraId="0E8E72C7" w14:textId="66D60EE8" w:rsidR="001B5102" w:rsidRPr="00FE6640" w:rsidRDefault="001B5102" w:rsidP="001B5102">
            <w:pPr>
              <w:jc w:val="center"/>
              <w:rPr>
                <w:rFonts w:asciiTheme="majorBidi" w:hAnsiTheme="majorBidi" w:cstheme="majorBidi"/>
                <w:b/>
                <w:bCs/>
              </w:rPr>
            </w:pPr>
            <w:r w:rsidRPr="00054F9F">
              <w:rPr>
                <w:b/>
                <w:bCs/>
              </w:rPr>
              <w:t xml:space="preserve">Other </w:t>
            </w:r>
            <w:r>
              <w:rPr>
                <w:b/>
                <w:bCs/>
              </w:rPr>
              <w:t>L</w:t>
            </w:r>
            <w:r w:rsidRPr="00054F9F">
              <w:rPr>
                <w:b/>
                <w:bCs/>
              </w:rPr>
              <w:t xml:space="preserve">earning </w:t>
            </w:r>
            <w:r>
              <w:rPr>
                <w:b/>
                <w:bCs/>
              </w:rPr>
              <w:t>M</w:t>
            </w:r>
            <w:r w:rsidRPr="00054F9F">
              <w:rPr>
                <w:b/>
                <w:bCs/>
              </w:rPr>
              <w:t>aterial</w:t>
            </w:r>
            <w:r>
              <w:rPr>
                <w:b/>
                <w:bCs/>
              </w:rPr>
              <w:t>s</w:t>
            </w:r>
          </w:p>
        </w:tc>
        <w:tc>
          <w:tcPr>
            <w:tcW w:w="6968" w:type="dxa"/>
            <w:shd w:val="clear" w:color="auto" w:fill="EAF1DD" w:themeFill="accent3" w:themeFillTint="33"/>
            <w:vAlign w:val="center"/>
          </w:tcPr>
          <w:p w14:paraId="64EBB79D" w14:textId="77777777" w:rsidR="0050390B" w:rsidRDefault="0050390B" w:rsidP="0050390B">
            <w:pPr>
              <w:jc w:val="both"/>
            </w:pPr>
            <w:r w:rsidRPr="003104D5">
              <w:t xml:space="preserve">Brown, D. H. (2007). Principles of Language Learning and Teaching (5th ed.). New York: Longman. Supplementary Textbooks: Cook, G. (2008). </w:t>
            </w:r>
            <w:r w:rsidRPr="003104D5">
              <w:rPr>
                <w:i/>
                <w:iCs/>
              </w:rPr>
              <w:t>Applied Linguistics</w:t>
            </w:r>
            <w:r w:rsidRPr="003104D5">
              <w:t xml:space="preserve">. Oxford: Oxford University Press. Davies, A. &amp; Elder, C. (2006). The Handbook of Applied Linguistics. London: Blackwell. Kaplan, R. (2005). </w:t>
            </w:r>
            <w:r w:rsidRPr="003104D5">
              <w:rPr>
                <w:i/>
                <w:iCs/>
              </w:rPr>
              <w:t>The Oxford Handbook of Applied Linguistics</w:t>
            </w:r>
            <w:r w:rsidRPr="003104D5">
              <w:t xml:space="preserve">. Oxford: Oxford University Press. </w:t>
            </w:r>
            <w:proofErr w:type="spellStart"/>
            <w:r w:rsidRPr="003104D5">
              <w:t>Lightbown</w:t>
            </w:r>
            <w:proofErr w:type="spellEnd"/>
            <w:r w:rsidRPr="003104D5">
              <w:t>, P. M., &amp;</w:t>
            </w:r>
            <w:proofErr w:type="spellStart"/>
            <w:r w:rsidRPr="003104D5">
              <w:t>Spada</w:t>
            </w:r>
            <w:proofErr w:type="spellEnd"/>
            <w:r w:rsidRPr="003104D5">
              <w:t xml:space="preserve">, N. (2006). </w:t>
            </w:r>
            <w:r w:rsidRPr="003104D5">
              <w:rPr>
                <w:i/>
                <w:iCs/>
              </w:rPr>
              <w:t>How Languages are Learned</w:t>
            </w:r>
            <w:r w:rsidRPr="003104D5">
              <w:t xml:space="preserve"> (3rd ed.). Oxford: Oxford University Press. Mitchell, R. &amp; Miles, F. (1998). </w:t>
            </w:r>
            <w:r w:rsidRPr="003104D5">
              <w:rPr>
                <w:i/>
                <w:iCs/>
              </w:rPr>
              <w:t>Second Language Learning Theories</w:t>
            </w:r>
            <w:r w:rsidRPr="003104D5">
              <w:t xml:space="preserve">. London: Arnold. Ellis, R. (1994). </w:t>
            </w:r>
            <w:r w:rsidRPr="003104D5">
              <w:rPr>
                <w:i/>
                <w:iCs/>
              </w:rPr>
              <w:t>The Study of Second Language Acquisition</w:t>
            </w:r>
            <w:r w:rsidRPr="003104D5">
              <w:t xml:space="preserve">. Oxford: Oxford University Press. </w:t>
            </w:r>
          </w:p>
          <w:p w14:paraId="09D5F4DE" w14:textId="77777777" w:rsidR="001B5102" w:rsidRPr="00E115D6" w:rsidRDefault="001B5102" w:rsidP="001B5102">
            <w:pPr>
              <w:jc w:val="lowKashida"/>
              <w:rPr>
                <w:rFonts w:asciiTheme="majorBidi" w:hAnsiTheme="majorBidi" w:cstheme="majorBidi"/>
              </w:rPr>
            </w:pPr>
          </w:p>
        </w:tc>
      </w:tr>
    </w:tbl>
    <w:p w14:paraId="0A609E45" w14:textId="77777777" w:rsidR="001B5102" w:rsidRDefault="001B5102" w:rsidP="008B5913">
      <w:pPr>
        <w:pStyle w:val="Heading2"/>
        <w:jc w:val="left"/>
        <w:rPr>
          <w:rFonts w:asciiTheme="majorBidi" w:hAnsiTheme="majorBidi" w:cstheme="majorBidi"/>
          <w:sz w:val="26"/>
          <w:szCs w:val="26"/>
        </w:rPr>
      </w:pPr>
    </w:p>
    <w:p w14:paraId="429BD8BD" w14:textId="3D06B53F" w:rsidR="00014DE6" w:rsidRDefault="00B85E99" w:rsidP="008B5913">
      <w:pPr>
        <w:pStyle w:val="Heading2"/>
        <w:jc w:val="left"/>
        <w:rPr>
          <w:rFonts w:asciiTheme="majorBidi" w:hAnsiTheme="majorBidi" w:cstheme="majorBidi"/>
          <w:sz w:val="26"/>
          <w:szCs w:val="26"/>
        </w:rPr>
      </w:pPr>
      <w:bookmarkStart w:id="15" w:name="_Toc951385"/>
      <w:r w:rsidRPr="00C4342E">
        <w:rPr>
          <w:rFonts w:asciiTheme="majorBidi" w:hAnsiTheme="majorBidi" w:cstheme="majorBidi"/>
          <w:sz w:val="26"/>
          <w:szCs w:val="26"/>
        </w:rPr>
        <w:t>2</w:t>
      </w:r>
      <w:r w:rsidR="00014DE6" w:rsidRPr="00C4342E">
        <w:rPr>
          <w:rFonts w:asciiTheme="majorBidi" w:hAnsiTheme="majorBidi" w:cstheme="majorBidi"/>
          <w:sz w:val="26"/>
          <w:szCs w:val="26"/>
        </w:rPr>
        <w:t>. Facilities Required</w:t>
      </w:r>
      <w:bookmarkEnd w:id="15"/>
    </w:p>
    <w:tbl>
      <w:tblPr>
        <w:tblStyle w:val="TableGrid"/>
        <w:tblW w:w="9571"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C87F43" w:rsidRPr="005D2DDD" w14:paraId="240C2A87" w14:textId="77777777" w:rsidTr="00F24884">
        <w:trPr>
          <w:trHeight w:val="439"/>
          <w:tblHeader/>
        </w:trPr>
        <w:tc>
          <w:tcPr>
            <w:tcW w:w="3840" w:type="dxa"/>
            <w:tcBorders>
              <w:bottom w:val="single" w:sz="8" w:space="0" w:color="auto"/>
            </w:tcBorders>
            <w:shd w:val="clear" w:color="auto" w:fill="D6E3BC" w:themeFill="accent3" w:themeFillTint="66"/>
            <w:vAlign w:val="center"/>
          </w:tcPr>
          <w:p w14:paraId="1CDCEBD2" w14:textId="119FA186"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Item</w:t>
            </w:r>
          </w:p>
        </w:tc>
        <w:tc>
          <w:tcPr>
            <w:tcW w:w="5731" w:type="dxa"/>
            <w:tcBorders>
              <w:bottom w:val="single" w:sz="8" w:space="0" w:color="auto"/>
            </w:tcBorders>
            <w:shd w:val="clear" w:color="auto" w:fill="D6E3BC" w:themeFill="accent3" w:themeFillTint="66"/>
            <w:vAlign w:val="center"/>
          </w:tcPr>
          <w:p w14:paraId="624FA224" w14:textId="22D54198"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Resources</w:t>
            </w:r>
          </w:p>
        </w:tc>
      </w:tr>
      <w:tr w:rsidR="00F24884" w:rsidRPr="005D2DDD" w14:paraId="1CC0FE46" w14:textId="77777777" w:rsidTr="00F24884">
        <w:trPr>
          <w:trHeight w:val="506"/>
        </w:trPr>
        <w:tc>
          <w:tcPr>
            <w:tcW w:w="3840" w:type="dxa"/>
            <w:tcBorders>
              <w:top w:val="single" w:sz="8" w:space="0" w:color="auto"/>
              <w:bottom w:val="dashSmallGap" w:sz="4" w:space="0" w:color="auto"/>
            </w:tcBorders>
            <w:vAlign w:val="center"/>
          </w:tcPr>
          <w:p w14:paraId="750716F1" w14:textId="77777777" w:rsidR="00F24884" w:rsidRDefault="00F24884" w:rsidP="00F24884">
            <w:pPr>
              <w:jc w:val="center"/>
              <w:rPr>
                <w:b/>
                <w:bCs/>
              </w:rPr>
            </w:pPr>
            <w:r w:rsidRPr="000F1A12">
              <w:rPr>
                <w:b/>
                <w:bCs/>
              </w:rPr>
              <w:t>Accommodation</w:t>
            </w:r>
          </w:p>
          <w:p w14:paraId="7AB1D0B0" w14:textId="2C080055" w:rsidR="00F24884" w:rsidRPr="005D2DDD" w:rsidRDefault="00F24884" w:rsidP="00F24884">
            <w:pPr>
              <w:bidi/>
              <w:jc w:val="center"/>
              <w:rPr>
                <w:rFonts w:asciiTheme="majorBidi" w:hAnsiTheme="majorBidi" w:cstheme="majorBidi"/>
                <w:b/>
                <w:bCs/>
                <w:sz w:val="26"/>
                <w:szCs w:val="26"/>
                <w:rtl/>
                <w:lang w:bidi="ar-EG"/>
              </w:rPr>
            </w:pPr>
            <w:r w:rsidRPr="00E41A1E">
              <w:rPr>
                <w:sz w:val="20"/>
                <w:szCs w:val="20"/>
              </w:rPr>
              <w:t>(Classrooms, laboratories, demonstration rooms/labs, etc.)</w:t>
            </w:r>
          </w:p>
        </w:tc>
        <w:tc>
          <w:tcPr>
            <w:tcW w:w="5731" w:type="dxa"/>
            <w:tcBorders>
              <w:top w:val="single" w:sz="8" w:space="0" w:color="auto"/>
              <w:bottom w:val="dashSmallGap" w:sz="4" w:space="0" w:color="auto"/>
            </w:tcBorders>
            <w:vAlign w:val="center"/>
          </w:tcPr>
          <w:p w14:paraId="5C7C1FF9" w14:textId="3A269993" w:rsidR="00C17E0C" w:rsidRPr="007E056A" w:rsidRDefault="00C17E0C" w:rsidP="00C17E0C">
            <w:pPr>
              <w:ind w:right="43"/>
              <w:rPr>
                <w:b/>
                <w:bCs/>
              </w:rPr>
            </w:pPr>
            <w:r w:rsidRPr="002C23EE">
              <w:rPr>
                <w:b/>
                <w:bCs/>
              </w:rPr>
              <w:t>Classroom</w:t>
            </w:r>
          </w:p>
          <w:p w14:paraId="129FEFD8" w14:textId="77777777" w:rsidR="00F24884" w:rsidRPr="00C17E0C" w:rsidRDefault="00F24884" w:rsidP="00F24884">
            <w:pPr>
              <w:bidi/>
              <w:jc w:val="lowKashida"/>
              <w:rPr>
                <w:rFonts w:asciiTheme="majorBidi" w:hAnsiTheme="majorBidi" w:cstheme="majorBidi"/>
              </w:rPr>
            </w:pPr>
          </w:p>
        </w:tc>
      </w:tr>
      <w:tr w:rsidR="00F24884" w:rsidRPr="005D2DDD" w14:paraId="3D88F124" w14:textId="77777777" w:rsidTr="00F24884">
        <w:trPr>
          <w:trHeight w:val="506"/>
        </w:trPr>
        <w:tc>
          <w:tcPr>
            <w:tcW w:w="3840" w:type="dxa"/>
            <w:tcBorders>
              <w:top w:val="dashSmallGap" w:sz="4" w:space="0" w:color="auto"/>
              <w:bottom w:val="dashSmallGap" w:sz="4" w:space="0" w:color="auto"/>
            </w:tcBorders>
            <w:vAlign w:val="center"/>
          </w:tcPr>
          <w:p w14:paraId="3606504C" w14:textId="77777777" w:rsidR="00F24884" w:rsidRPr="002E3EE3" w:rsidRDefault="00F24884" w:rsidP="00F24884">
            <w:pPr>
              <w:jc w:val="center"/>
              <w:rPr>
                <w:b/>
                <w:bCs/>
              </w:rPr>
            </w:pPr>
            <w:r w:rsidRPr="002E3EE3">
              <w:rPr>
                <w:b/>
                <w:bCs/>
              </w:rPr>
              <w:t xml:space="preserve">Technology </w:t>
            </w:r>
            <w:r>
              <w:rPr>
                <w:b/>
                <w:bCs/>
              </w:rPr>
              <w:t>R</w:t>
            </w:r>
            <w:r w:rsidRPr="002E3EE3">
              <w:rPr>
                <w:b/>
                <w:bCs/>
              </w:rPr>
              <w:t>esources</w:t>
            </w:r>
          </w:p>
          <w:p w14:paraId="75D4C7EC" w14:textId="2B434E0D" w:rsidR="00F24884" w:rsidRPr="005D2DDD" w:rsidRDefault="00F24884" w:rsidP="00F24884">
            <w:pPr>
              <w:bidi/>
              <w:jc w:val="center"/>
              <w:rPr>
                <w:rFonts w:asciiTheme="majorBidi" w:hAnsiTheme="majorBidi" w:cstheme="majorBidi"/>
                <w:b/>
                <w:bCs/>
                <w:rtl/>
                <w:lang w:bidi="ar-EG"/>
              </w:rPr>
            </w:pPr>
            <w:r>
              <w:t xml:space="preserve"> </w:t>
            </w:r>
            <w:r w:rsidRPr="00650968">
              <w:rPr>
                <w:sz w:val="20"/>
                <w:szCs w:val="20"/>
              </w:rPr>
              <w:t>(AV, data show, Smart Board, software, etc.)</w:t>
            </w:r>
          </w:p>
        </w:tc>
        <w:tc>
          <w:tcPr>
            <w:tcW w:w="5731" w:type="dxa"/>
            <w:tcBorders>
              <w:top w:val="dashSmallGap" w:sz="4" w:space="0" w:color="auto"/>
              <w:bottom w:val="dashSmallGap" w:sz="4" w:space="0" w:color="auto"/>
            </w:tcBorders>
            <w:vAlign w:val="center"/>
          </w:tcPr>
          <w:p w14:paraId="7F06A8DC" w14:textId="32584808" w:rsidR="00F24884" w:rsidRPr="00296746" w:rsidRDefault="00C17E0C" w:rsidP="00C17E0C">
            <w:pPr>
              <w:ind w:right="43"/>
              <w:rPr>
                <w:rFonts w:asciiTheme="majorBidi" w:hAnsiTheme="majorBidi" w:cstheme="majorBidi"/>
              </w:rPr>
            </w:pPr>
            <w:r w:rsidRPr="00C17E0C">
              <w:rPr>
                <w:b/>
                <w:bCs/>
              </w:rPr>
              <w:t>Data show</w:t>
            </w:r>
          </w:p>
        </w:tc>
      </w:tr>
      <w:tr w:rsidR="00F24884" w:rsidRPr="005D2DDD" w14:paraId="06FAFD91" w14:textId="77777777" w:rsidTr="00F24884">
        <w:trPr>
          <w:trHeight w:val="506"/>
        </w:trPr>
        <w:tc>
          <w:tcPr>
            <w:tcW w:w="3840" w:type="dxa"/>
            <w:tcBorders>
              <w:top w:val="dashSmallGap" w:sz="4" w:space="0" w:color="auto"/>
              <w:bottom w:val="single" w:sz="12" w:space="0" w:color="auto"/>
            </w:tcBorders>
            <w:vAlign w:val="center"/>
          </w:tcPr>
          <w:p w14:paraId="77DA924A" w14:textId="77777777" w:rsidR="00F24884" w:rsidRPr="002E3EE3" w:rsidRDefault="00F24884" w:rsidP="00F24884">
            <w:pPr>
              <w:jc w:val="center"/>
              <w:rPr>
                <w:b/>
                <w:bCs/>
              </w:rPr>
            </w:pPr>
            <w:r w:rsidRPr="002E3EE3">
              <w:rPr>
                <w:b/>
                <w:bCs/>
              </w:rPr>
              <w:t xml:space="preserve">Other </w:t>
            </w:r>
            <w:r>
              <w:rPr>
                <w:b/>
                <w:bCs/>
              </w:rPr>
              <w:t>R</w:t>
            </w:r>
            <w:r w:rsidRPr="002E3EE3">
              <w:rPr>
                <w:b/>
                <w:bCs/>
              </w:rPr>
              <w:t xml:space="preserve">esources </w:t>
            </w:r>
          </w:p>
          <w:p w14:paraId="4997B73D" w14:textId="172B1879" w:rsidR="00F24884" w:rsidRPr="00C36A18" w:rsidRDefault="00F24884" w:rsidP="00F24884">
            <w:pPr>
              <w:bidi/>
              <w:jc w:val="center"/>
              <w:rPr>
                <w:rFonts w:asciiTheme="majorBidi" w:hAnsiTheme="majorBidi" w:cstheme="majorBidi"/>
                <w:b/>
                <w:bCs/>
                <w:rtl/>
                <w:lang w:bidi="ar-EG"/>
              </w:rPr>
            </w:pPr>
            <w:r w:rsidRPr="00650968">
              <w:rPr>
                <w:sz w:val="20"/>
                <w:szCs w:val="20"/>
              </w:rPr>
              <w:t xml:space="preserve">(Specify, e.g. if specific laboratory equipment is required, list requirements or attach </w:t>
            </w:r>
            <w:r>
              <w:rPr>
                <w:sz w:val="20"/>
                <w:szCs w:val="20"/>
              </w:rPr>
              <w:t xml:space="preserve">a </w:t>
            </w:r>
            <w:r w:rsidRPr="00650968">
              <w:rPr>
                <w:sz w:val="20"/>
                <w:szCs w:val="20"/>
              </w:rPr>
              <w:t>list)</w:t>
            </w:r>
          </w:p>
        </w:tc>
        <w:tc>
          <w:tcPr>
            <w:tcW w:w="5731" w:type="dxa"/>
            <w:tcBorders>
              <w:top w:val="dashSmallGap" w:sz="4" w:space="0" w:color="auto"/>
              <w:bottom w:val="single" w:sz="12" w:space="0" w:color="auto"/>
            </w:tcBorders>
            <w:vAlign w:val="center"/>
          </w:tcPr>
          <w:p w14:paraId="5C5D6BBC" w14:textId="77777777" w:rsidR="00F24884" w:rsidRPr="00296746" w:rsidRDefault="00F24884" w:rsidP="00F24884">
            <w:pPr>
              <w:bidi/>
              <w:jc w:val="lowKashida"/>
              <w:rPr>
                <w:rFonts w:asciiTheme="majorBidi" w:hAnsiTheme="majorBidi" w:cstheme="majorBidi"/>
              </w:rPr>
            </w:pPr>
          </w:p>
        </w:tc>
      </w:tr>
    </w:tbl>
    <w:p w14:paraId="0E477BAF" w14:textId="6760A1BE" w:rsidR="001B5102" w:rsidRDefault="001B5102" w:rsidP="001B5102"/>
    <w:p w14:paraId="71E733B8" w14:textId="6A42239B" w:rsidR="00F24884" w:rsidRPr="00C87F43" w:rsidRDefault="00245E1B" w:rsidP="00C87F43">
      <w:pPr>
        <w:pStyle w:val="Heading1"/>
        <w:rPr>
          <w:rFonts w:asciiTheme="majorBidi" w:hAnsiTheme="majorBidi" w:cstheme="majorBidi"/>
          <w:color w:val="C00000"/>
          <w:sz w:val="28"/>
          <w:szCs w:val="20"/>
          <w:lang w:bidi="ar-EG"/>
        </w:rPr>
      </w:pPr>
      <w:bookmarkStart w:id="16" w:name="_Toc523814308"/>
      <w:bookmarkStart w:id="17" w:name="_Toc951386"/>
      <w:bookmarkStart w:id="18" w:name="_Toc521326964"/>
      <w:r w:rsidRPr="00E973FE">
        <w:rPr>
          <w:rFonts w:asciiTheme="majorBidi" w:hAnsiTheme="majorBidi" w:cstheme="majorBidi"/>
          <w:color w:val="C00000"/>
          <w:sz w:val="28"/>
          <w:szCs w:val="20"/>
          <w:lang w:bidi="ar-EG"/>
        </w:rPr>
        <w:t>G</w:t>
      </w:r>
      <w:r w:rsidR="008F7911" w:rsidRPr="00E973FE">
        <w:rPr>
          <w:rFonts w:asciiTheme="majorBidi" w:hAnsiTheme="majorBidi" w:cstheme="majorBidi"/>
          <w:color w:val="C00000"/>
          <w:sz w:val="28"/>
          <w:szCs w:val="20"/>
          <w:lang w:bidi="ar-EG"/>
        </w:rPr>
        <w:t xml:space="preserve">. Course </w:t>
      </w:r>
      <w:r w:rsidR="00417BF7">
        <w:rPr>
          <w:rFonts w:asciiTheme="majorBidi" w:hAnsiTheme="majorBidi" w:cstheme="majorBidi"/>
          <w:color w:val="C00000"/>
          <w:sz w:val="28"/>
          <w:szCs w:val="20"/>
          <w:lang w:bidi="ar-EG"/>
        </w:rPr>
        <w:t>Q</w:t>
      </w:r>
      <w:r w:rsidR="00FE3381" w:rsidRPr="00E973FE">
        <w:rPr>
          <w:rFonts w:asciiTheme="majorBidi" w:hAnsiTheme="majorBidi" w:cstheme="majorBidi"/>
          <w:color w:val="C00000"/>
          <w:sz w:val="28"/>
          <w:szCs w:val="20"/>
          <w:lang w:bidi="ar-EG"/>
        </w:rPr>
        <w:t xml:space="preserve">uality </w:t>
      </w:r>
      <w:bookmarkEnd w:id="16"/>
      <w:r w:rsidR="009D6BCB">
        <w:rPr>
          <w:rFonts w:asciiTheme="majorBidi" w:hAnsiTheme="majorBidi" w:cstheme="majorBidi"/>
          <w:color w:val="C00000"/>
          <w:sz w:val="28"/>
          <w:szCs w:val="20"/>
          <w:lang w:bidi="ar-EG"/>
        </w:rPr>
        <w:t>Evaluation</w:t>
      </w:r>
      <w:bookmarkEnd w:id="17"/>
      <w:r w:rsidR="008F7911" w:rsidRPr="00E973FE">
        <w:rPr>
          <w:rFonts w:asciiTheme="majorBidi" w:hAnsiTheme="majorBidi" w:cstheme="majorBidi"/>
          <w:color w:val="C00000"/>
          <w:sz w:val="28"/>
          <w:szCs w:val="20"/>
          <w:lang w:bidi="ar-EG"/>
        </w:rPr>
        <w:t xml:space="preserve"> </w:t>
      </w:r>
      <w:bookmarkEnd w:id="18"/>
    </w:p>
    <w:tbl>
      <w:tblPr>
        <w:tblStyle w:val="TableGrid"/>
        <w:tblW w:w="5000" w:type="pct"/>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075"/>
        <w:gridCol w:w="3184"/>
        <w:gridCol w:w="3066"/>
      </w:tblGrid>
      <w:tr w:rsidR="00F24884" w:rsidRPr="005D2DDD" w14:paraId="543A0E15" w14:textId="77777777" w:rsidTr="00F24884">
        <w:trPr>
          <w:trHeight w:val="453"/>
          <w:tblHeader/>
        </w:trPr>
        <w:tc>
          <w:tcPr>
            <w:tcW w:w="1649" w:type="pct"/>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12BBE23C" w14:textId="77777777" w:rsidR="00F24884" w:rsidRPr="007C33B7" w:rsidRDefault="00F24884" w:rsidP="00F24884">
            <w:pPr>
              <w:jc w:val="center"/>
              <w:rPr>
                <w:rFonts w:asciiTheme="majorBidi" w:hAnsiTheme="majorBidi" w:cstheme="majorBidi"/>
                <w:lang w:bidi="ar-EG"/>
              </w:rPr>
            </w:pPr>
            <w:r w:rsidRPr="007C33B7">
              <w:rPr>
                <w:rFonts w:asciiTheme="majorBidi" w:hAnsiTheme="majorBidi" w:cstheme="majorBidi"/>
                <w:b/>
                <w:bCs/>
                <w:lang w:bidi="ar-EG"/>
              </w:rPr>
              <w:t>Evaluation</w:t>
            </w:r>
          </w:p>
          <w:p w14:paraId="02C05765" w14:textId="4CE2DDC8" w:rsidR="00F24884" w:rsidRPr="005D2DDD" w:rsidRDefault="00F24884" w:rsidP="00F24884">
            <w:pPr>
              <w:jc w:val="center"/>
              <w:rPr>
                <w:rFonts w:asciiTheme="majorBidi" w:hAnsiTheme="majorBidi" w:cstheme="majorBidi"/>
                <w:rtl/>
                <w:lang w:bidi="ar-EG"/>
              </w:rPr>
            </w:pPr>
            <w:r>
              <w:rPr>
                <w:rFonts w:asciiTheme="majorBidi" w:hAnsiTheme="majorBidi" w:cstheme="majorBidi"/>
                <w:b/>
                <w:bCs/>
                <w:lang w:bidi="ar-EG"/>
              </w:rPr>
              <w:t>A</w:t>
            </w:r>
            <w:r w:rsidRPr="007C33B7">
              <w:rPr>
                <w:rFonts w:asciiTheme="majorBidi" w:hAnsiTheme="majorBidi" w:cstheme="majorBidi"/>
                <w:b/>
                <w:bCs/>
                <w:lang w:bidi="ar-EG"/>
              </w:rPr>
              <w:t>reas/</w:t>
            </w:r>
            <w:r>
              <w:rPr>
                <w:rFonts w:asciiTheme="majorBidi" w:hAnsiTheme="majorBidi" w:cstheme="majorBidi"/>
                <w:b/>
                <w:bCs/>
                <w:lang w:bidi="ar-EG"/>
              </w:rPr>
              <w:t>I</w:t>
            </w:r>
            <w:r w:rsidRPr="007C33B7">
              <w:rPr>
                <w:rFonts w:asciiTheme="majorBidi" w:hAnsiTheme="majorBidi" w:cstheme="majorBidi"/>
                <w:b/>
                <w:bCs/>
                <w:lang w:bidi="ar-EG"/>
              </w:rPr>
              <w:t xml:space="preserve">ssues  </w:t>
            </w:r>
          </w:p>
        </w:tc>
        <w:tc>
          <w:tcPr>
            <w:tcW w:w="1707" w:type="pct"/>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27E55FDD" w14:textId="1122FFD5" w:rsidR="00F24884" w:rsidRPr="005D2DDD" w:rsidRDefault="00F24884" w:rsidP="00F24884">
            <w:pPr>
              <w:jc w:val="center"/>
              <w:rPr>
                <w:rFonts w:asciiTheme="majorBidi" w:hAnsiTheme="majorBidi" w:cstheme="majorBidi"/>
                <w:lang w:bidi="ar-EG"/>
              </w:rPr>
            </w:pPr>
            <w:bookmarkStart w:id="19" w:name="_Hlk523738999"/>
            <w:r w:rsidRPr="007C33B7">
              <w:rPr>
                <w:rFonts w:asciiTheme="majorBidi" w:hAnsiTheme="majorBidi" w:cstheme="majorBidi"/>
                <w:b/>
                <w:bCs/>
                <w:lang w:bidi="ar-EG"/>
              </w:rPr>
              <w:t xml:space="preserve">Evaluators </w:t>
            </w:r>
            <w:bookmarkEnd w:id="19"/>
          </w:p>
        </w:tc>
        <w:tc>
          <w:tcPr>
            <w:tcW w:w="1644" w:type="pct"/>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259B5C8B" w14:textId="263538FD" w:rsidR="00F24884" w:rsidRPr="005D2DDD" w:rsidRDefault="00F24884" w:rsidP="00F24884">
            <w:pPr>
              <w:jc w:val="center"/>
              <w:rPr>
                <w:rFonts w:asciiTheme="majorBidi" w:hAnsiTheme="majorBidi" w:cstheme="majorBidi"/>
                <w:rtl/>
                <w:lang w:bidi="ar-EG"/>
              </w:rPr>
            </w:pPr>
            <w:r w:rsidRPr="007C33B7">
              <w:rPr>
                <w:rFonts w:asciiTheme="majorBidi" w:hAnsiTheme="majorBidi" w:cstheme="majorBidi"/>
                <w:b/>
                <w:bCs/>
                <w:lang w:bidi="ar-EG"/>
              </w:rPr>
              <w:t xml:space="preserve">Evaluation </w:t>
            </w:r>
            <w:r>
              <w:rPr>
                <w:rFonts w:asciiTheme="majorBidi" w:hAnsiTheme="majorBidi" w:cstheme="majorBidi"/>
                <w:b/>
                <w:bCs/>
                <w:lang w:bidi="ar-EG"/>
              </w:rPr>
              <w:t>M</w:t>
            </w:r>
            <w:r w:rsidRPr="007C33B7">
              <w:rPr>
                <w:rFonts w:asciiTheme="majorBidi" w:hAnsiTheme="majorBidi" w:cstheme="majorBidi"/>
                <w:b/>
                <w:bCs/>
                <w:lang w:bidi="ar-EG"/>
              </w:rPr>
              <w:t>ethods</w:t>
            </w:r>
          </w:p>
        </w:tc>
      </w:tr>
      <w:tr w:rsidR="00F24884" w:rsidRPr="005D2DDD" w14:paraId="45861106" w14:textId="77777777" w:rsidTr="00F24884">
        <w:trPr>
          <w:trHeight w:val="283"/>
        </w:trPr>
        <w:tc>
          <w:tcPr>
            <w:tcW w:w="1649" w:type="pct"/>
            <w:tcBorders>
              <w:top w:val="single" w:sz="8" w:space="0" w:color="auto"/>
              <w:left w:val="single" w:sz="12" w:space="0" w:color="auto"/>
              <w:bottom w:val="dashSmallGap" w:sz="4" w:space="0" w:color="auto"/>
              <w:right w:val="single" w:sz="8" w:space="0" w:color="auto"/>
            </w:tcBorders>
            <w:vAlign w:val="center"/>
          </w:tcPr>
          <w:p w14:paraId="523B2C0F" w14:textId="10CCCF5E" w:rsidR="00F24884" w:rsidRPr="00BC6833" w:rsidRDefault="007D3687" w:rsidP="00923B80">
            <w:pPr>
              <w:spacing w:line="276" w:lineRule="auto"/>
              <w:ind w:left="720"/>
              <w:rPr>
                <w:rFonts w:asciiTheme="majorBidi" w:hAnsiTheme="majorBidi" w:cstheme="majorBidi"/>
              </w:rPr>
            </w:pPr>
            <w:r>
              <w:rPr>
                <w:lang w:bidi="ar-EG"/>
              </w:rPr>
              <w:t>S</w:t>
            </w:r>
            <w:r w:rsidR="00923B80" w:rsidRPr="00D2172B">
              <w:rPr>
                <w:lang w:bidi="ar-EG"/>
              </w:rPr>
              <w:t>tudents evaluation of</w:t>
            </w:r>
            <w:r w:rsidR="00923B80">
              <w:rPr>
                <w:lang w:bidi="ar-EG"/>
              </w:rPr>
              <w:t xml:space="preserve"> the</w:t>
            </w:r>
            <w:r w:rsidR="00923B80" w:rsidRPr="00D2172B">
              <w:rPr>
                <w:lang w:bidi="ar-EG"/>
              </w:rPr>
              <w:t xml:space="preserve"> course </w:t>
            </w:r>
          </w:p>
        </w:tc>
        <w:tc>
          <w:tcPr>
            <w:tcW w:w="1707" w:type="pct"/>
            <w:tcBorders>
              <w:top w:val="single" w:sz="8" w:space="0" w:color="auto"/>
              <w:left w:val="single" w:sz="8" w:space="0" w:color="auto"/>
              <w:bottom w:val="dashSmallGap" w:sz="4" w:space="0" w:color="auto"/>
              <w:right w:val="single" w:sz="8" w:space="0" w:color="auto"/>
            </w:tcBorders>
            <w:vAlign w:val="center"/>
          </w:tcPr>
          <w:p w14:paraId="43161750" w14:textId="3B84F1A7" w:rsidR="00F24884" w:rsidRPr="00BC6833" w:rsidRDefault="00923B80" w:rsidP="00F24884">
            <w:pPr>
              <w:jc w:val="lowKashida"/>
              <w:rPr>
                <w:rFonts w:asciiTheme="majorBidi" w:hAnsiTheme="majorBidi" w:cstheme="majorBidi"/>
                <w:rtl/>
              </w:rPr>
            </w:pPr>
            <w:r>
              <w:rPr>
                <w:rFonts w:asciiTheme="majorBidi" w:hAnsiTheme="majorBidi" w:cstheme="majorBidi"/>
              </w:rPr>
              <w:t>Students</w:t>
            </w:r>
          </w:p>
        </w:tc>
        <w:tc>
          <w:tcPr>
            <w:tcW w:w="1644" w:type="pct"/>
            <w:tcBorders>
              <w:top w:val="single" w:sz="8" w:space="0" w:color="auto"/>
              <w:left w:val="single" w:sz="8" w:space="0" w:color="auto"/>
              <w:bottom w:val="dashSmallGap" w:sz="4" w:space="0" w:color="auto"/>
              <w:right w:val="single" w:sz="12" w:space="0" w:color="auto"/>
            </w:tcBorders>
            <w:vAlign w:val="center"/>
          </w:tcPr>
          <w:p w14:paraId="41892610" w14:textId="1C3C09F7" w:rsidR="00F24884" w:rsidRPr="00BC6833" w:rsidRDefault="00923B80" w:rsidP="00F24884">
            <w:pPr>
              <w:jc w:val="lowKashida"/>
              <w:rPr>
                <w:rFonts w:asciiTheme="majorBidi" w:hAnsiTheme="majorBidi" w:cstheme="majorBidi"/>
                <w:rtl/>
              </w:rPr>
            </w:pPr>
            <w:r>
              <w:rPr>
                <w:rFonts w:asciiTheme="majorBidi" w:hAnsiTheme="majorBidi" w:cstheme="majorBidi"/>
              </w:rPr>
              <w:t>Questionnaire</w:t>
            </w:r>
            <w:r w:rsidR="007D3687">
              <w:rPr>
                <w:rFonts w:asciiTheme="majorBidi" w:hAnsiTheme="majorBidi" w:cstheme="majorBidi"/>
              </w:rPr>
              <w:t xml:space="preserve"> (Indirect)</w:t>
            </w:r>
          </w:p>
        </w:tc>
      </w:tr>
      <w:tr w:rsidR="00F24884" w:rsidRPr="005D2DDD" w14:paraId="2CE980A5" w14:textId="77777777"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4347EB85" w14:textId="77777777" w:rsidR="00F24884" w:rsidRPr="00BC6833" w:rsidRDefault="00F24884" w:rsidP="00F24884">
            <w:pPr>
              <w:jc w:val="lowKashida"/>
              <w:rPr>
                <w:rFonts w:asciiTheme="majorBidi" w:hAnsiTheme="majorBidi" w:cstheme="majorBidi"/>
              </w:rPr>
            </w:pPr>
          </w:p>
        </w:tc>
        <w:tc>
          <w:tcPr>
            <w:tcW w:w="1707" w:type="pct"/>
            <w:tcBorders>
              <w:top w:val="dashSmallGap" w:sz="4" w:space="0" w:color="auto"/>
              <w:left w:val="single" w:sz="8" w:space="0" w:color="auto"/>
              <w:bottom w:val="dashSmallGap" w:sz="4" w:space="0" w:color="auto"/>
              <w:right w:val="single" w:sz="8" w:space="0" w:color="auto"/>
            </w:tcBorders>
            <w:vAlign w:val="center"/>
          </w:tcPr>
          <w:p w14:paraId="39232D13" w14:textId="77777777" w:rsidR="00F24884" w:rsidRPr="00BC6833" w:rsidRDefault="00F24884" w:rsidP="00F24884">
            <w:pPr>
              <w:jc w:val="lowKashida"/>
              <w:rPr>
                <w:rFonts w:asciiTheme="majorBidi" w:hAnsiTheme="majorBidi" w:cstheme="majorBidi"/>
                <w:rtl/>
              </w:rPr>
            </w:pPr>
          </w:p>
        </w:tc>
        <w:tc>
          <w:tcPr>
            <w:tcW w:w="1644" w:type="pct"/>
            <w:tcBorders>
              <w:top w:val="dashSmallGap" w:sz="4" w:space="0" w:color="auto"/>
              <w:left w:val="single" w:sz="8" w:space="0" w:color="auto"/>
              <w:bottom w:val="dashSmallGap" w:sz="4" w:space="0" w:color="auto"/>
              <w:right w:val="single" w:sz="12" w:space="0" w:color="auto"/>
            </w:tcBorders>
            <w:vAlign w:val="center"/>
          </w:tcPr>
          <w:p w14:paraId="158510FD" w14:textId="77777777" w:rsidR="00F24884" w:rsidRPr="00BC6833" w:rsidRDefault="00F24884" w:rsidP="00F24884">
            <w:pPr>
              <w:jc w:val="lowKashida"/>
              <w:rPr>
                <w:rFonts w:asciiTheme="majorBidi" w:hAnsiTheme="majorBidi" w:cstheme="majorBidi"/>
                <w:rtl/>
              </w:rPr>
            </w:pPr>
          </w:p>
        </w:tc>
      </w:tr>
      <w:tr w:rsidR="00F24884" w:rsidRPr="005D2DDD" w14:paraId="0341A75C" w14:textId="77777777"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14F8FF67" w14:textId="77777777" w:rsidR="00F24884" w:rsidRPr="00BC6833" w:rsidRDefault="00F24884" w:rsidP="00F24884">
            <w:pPr>
              <w:jc w:val="lowKashida"/>
              <w:rPr>
                <w:rFonts w:asciiTheme="majorBidi" w:hAnsiTheme="majorBidi" w:cstheme="majorBidi"/>
              </w:rPr>
            </w:pPr>
          </w:p>
        </w:tc>
        <w:tc>
          <w:tcPr>
            <w:tcW w:w="1707" w:type="pct"/>
            <w:tcBorders>
              <w:top w:val="dashSmallGap" w:sz="4" w:space="0" w:color="auto"/>
              <w:left w:val="single" w:sz="8" w:space="0" w:color="auto"/>
              <w:bottom w:val="dashSmallGap" w:sz="4" w:space="0" w:color="auto"/>
              <w:right w:val="single" w:sz="8" w:space="0" w:color="auto"/>
            </w:tcBorders>
            <w:vAlign w:val="center"/>
          </w:tcPr>
          <w:p w14:paraId="2F6AD482" w14:textId="77777777" w:rsidR="00F24884" w:rsidRPr="00BC6833" w:rsidRDefault="00F24884" w:rsidP="00F24884">
            <w:pPr>
              <w:jc w:val="lowKashida"/>
              <w:rPr>
                <w:rFonts w:asciiTheme="majorBidi" w:hAnsiTheme="majorBidi" w:cstheme="majorBidi"/>
              </w:rPr>
            </w:pPr>
          </w:p>
        </w:tc>
        <w:tc>
          <w:tcPr>
            <w:tcW w:w="1644" w:type="pct"/>
            <w:tcBorders>
              <w:top w:val="dashSmallGap" w:sz="4" w:space="0" w:color="auto"/>
              <w:left w:val="single" w:sz="8" w:space="0" w:color="auto"/>
              <w:bottom w:val="dashSmallGap" w:sz="4" w:space="0" w:color="auto"/>
              <w:right w:val="single" w:sz="12" w:space="0" w:color="auto"/>
            </w:tcBorders>
            <w:vAlign w:val="center"/>
          </w:tcPr>
          <w:p w14:paraId="30673AA5" w14:textId="77777777" w:rsidR="00F24884" w:rsidRPr="00BC6833" w:rsidRDefault="00F24884" w:rsidP="00F24884">
            <w:pPr>
              <w:jc w:val="lowKashida"/>
              <w:rPr>
                <w:rFonts w:asciiTheme="majorBidi" w:hAnsiTheme="majorBidi" w:cstheme="majorBidi"/>
                <w:rtl/>
              </w:rPr>
            </w:pPr>
          </w:p>
        </w:tc>
      </w:tr>
      <w:tr w:rsidR="00F24884" w:rsidRPr="005D2DDD" w14:paraId="1E43E62A" w14:textId="77777777"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08BE189E" w14:textId="77777777" w:rsidR="00F24884" w:rsidRPr="00BC6833" w:rsidRDefault="00F24884" w:rsidP="00F24884">
            <w:pPr>
              <w:jc w:val="lowKashida"/>
              <w:rPr>
                <w:rFonts w:asciiTheme="majorBidi" w:hAnsiTheme="majorBidi" w:cstheme="majorBidi"/>
              </w:rPr>
            </w:pPr>
          </w:p>
        </w:tc>
        <w:tc>
          <w:tcPr>
            <w:tcW w:w="1707" w:type="pct"/>
            <w:tcBorders>
              <w:top w:val="dashSmallGap" w:sz="4" w:space="0" w:color="auto"/>
              <w:left w:val="single" w:sz="8" w:space="0" w:color="auto"/>
              <w:bottom w:val="dashSmallGap" w:sz="4" w:space="0" w:color="auto"/>
              <w:right w:val="single" w:sz="8" w:space="0" w:color="auto"/>
            </w:tcBorders>
            <w:vAlign w:val="center"/>
          </w:tcPr>
          <w:p w14:paraId="7FC30E9C" w14:textId="77777777" w:rsidR="00F24884" w:rsidRPr="00BC6833" w:rsidRDefault="00F24884" w:rsidP="00F24884">
            <w:pPr>
              <w:jc w:val="lowKashida"/>
              <w:rPr>
                <w:rFonts w:asciiTheme="majorBidi" w:hAnsiTheme="majorBidi" w:cstheme="majorBidi"/>
              </w:rPr>
            </w:pPr>
          </w:p>
        </w:tc>
        <w:tc>
          <w:tcPr>
            <w:tcW w:w="1644" w:type="pct"/>
            <w:tcBorders>
              <w:top w:val="dashSmallGap" w:sz="4" w:space="0" w:color="auto"/>
              <w:left w:val="single" w:sz="8" w:space="0" w:color="auto"/>
              <w:bottom w:val="dashSmallGap" w:sz="4" w:space="0" w:color="auto"/>
              <w:right w:val="single" w:sz="12" w:space="0" w:color="auto"/>
            </w:tcBorders>
            <w:vAlign w:val="center"/>
          </w:tcPr>
          <w:p w14:paraId="791463C1" w14:textId="77777777" w:rsidR="00F24884" w:rsidRPr="00BC6833" w:rsidRDefault="00F24884" w:rsidP="00F24884">
            <w:pPr>
              <w:jc w:val="lowKashida"/>
              <w:rPr>
                <w:rFonts w:asciiTheme="majorBidi" w:hAnsiTheme="majorBidi" w:cstheme="majorBidi"/>
                <w:rtl/>
              </w:rPr>
            </w:pPr>
          </w:p>
        </w:tc>
      </w:tr>
      <w:tr w:rsidR="00F24884" w:rsidRPr="005D2DDD" w14:paraId="5002C30D" w14:textId="77777777"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2DE1A742" w14:textId="77777777" w:rsidR="00F24884" w:rsidRPr="00BC6833" w:rsidRDefault="00F24884" w:rsidP="00F24884">
            <w:pPr>
              <w:jc w:val="lowKashida"/>
              <w:rPr>
                <w:rFonts w:asciiTheme="majorBidi" w:hAnsiTheme="majorBidi" w:cstheme="majorBidi"/>
              </w:rPr>
            </w:pPr>
          </w:p>
        </w:tc>
        <w:tc>
          <w:tcPr>
            <w:tcW w:w="1707" w:type="pct"/>
            <w:tcBorders>
              <w:top w:val="dashSmallGap" w:sz="4" w:space="0" w:color="auto"/>
              <w:left w:val="single" w:sz="8" w:space="0" w:color="auto"/>
              <w:bottom w:val="dashSmallGap" w:sz="4" w:space="0" w:color="auto"/>
              <w:right w:val="single" w:sz="8" w:space="0" w:color="auto"/>
            </w:tcBorders>
            <w:vAlign w:val="center"/>
          </w:tcPr>
          <w:p w14:paraId="44DA6C30" w14:textId="77777777" w:rsidR="00F24884" w:rsidRPr="00BC6833" w:rsidRDefault="00F24884" w:rsidP="00F24884">
            <w:pPr>
              <w:jc w:val="lowKashida"/>
              <w:rPr>
                <w:rFonts w:asciiTheme="majorBidi" w:hAnsiTheme="majorBidi" w:cstheme="majorBidi"/>
              </w:rPr>
            </w:pPr>
          </w:p>
        </w:tc>
        <w:tc>
          <w:tcPr>
            <w:tcW w:w="1644" w:type="pct"/>
            <w:tcBorders>
              <w:top w:val="dashSmallGap" w:sz="4" w:space="0" w:color="auto"/>
              <w:left w:val="single" w:sz="8" w:space="0" w:color="auto"/>
              <w:bottom w:val="dashSmallGap" w:sz="4" w:space="0" w:color="auto"/>
              <w:right w:val="single" w:sz="12" w:space="0" w:color="auto"/>
            </w:tcBorders>
            <w:vAlign w:val="center"/>
          </w:tcPr>
          <w:p w14:paraId="0A7545C8" w14:textId="77777777" w:rsidR="00F24884" w:rsidRPr="00BC6833" w:rsidRDefault="00F24884" w:rsidP="00F24884">
            <w:pPr>
              <w:jc w:val="lowKashida"/>
              <w:rPr>
                <w:rFonts w:asciiTheme="majorBidi" w:hAnsiTheme="majorBidi" w:cstheme="majorBidi"/>
                <w:rtl/>
              </w:rPr>
            </w:pPr>
          </w:p>
        </w:tc>
      </w:tr>
      <w:tr w:rsidR="00F24884" w:rsidRPr="005D2DDD" w14:paraId="7D8BDBAE" w14:textId="77777777"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1501A8CF" w14:textId="77777777" w:rsidR="00F24884" w:rsidRPr="00BC6833" w:rsidRDefault="00F24884" w:rsidP="00F24884">
            <w:pPr>
              <w:jc w:val="lowKashida"/>
              <w:rPr>
                <w:rFonts w:asciiTheme="majorBidi" w:hAnsiTheme="majorBidi" w:cstheme="majorBidi"/>
              </w:rPr>
            </w:pPr>
          </w:p>
        </w:tc>
        <w:tc>
          <w:tcPr>
            <w:tcW w:w="1707" w:type="pct"/>
            <w:tcBorders>
              <w:top w:val="dashSmallGap" w:sz="4" w:space="0" w:color="auto"/>
              <w:left w:val="single" w:sz="8" w:space="0" w:color="auto"/>
              <w:bottom w:val="dashSmallGap" w:sz="4" w:space="0" w:color="auto"/>
              <w:right w:val="single" w:sz="8" w:space="0" w:color="auto"/>
            </w:tcBorders>
            <w:vAlign w:val="center"/>
          </w:tcPr>
          <w:p w14:paraId="7BB5D3EE" w14:textId="77777777" w:rsidR="00F24884" w:rsidRPr="00BC6833" w:rsidRDefault="00F24884" w:rsidP="00F24884">
            <w:pPr>
              <w:jc w:val="lowKashida"/>
              <w:rPr>
                <w:rFonts w:asciiTheme="majorBidi" w:hAnsiTheme="majorBidi" w:cstheme="majorBidi"/>
              </w:rPr>
            </w:pPr>
          </w:p>
        </w:tc>
        <w:tc>
          <w:tcPr>
            <w:tcW w:w="1644" w:type="pct"/>
            <w:tcBorders>
              <w:top w:val="dashSmallGap" w:sz="4" w:space="0" w:color="auto"/>
              <w:left w:val="single" w:sz="8" w:space="0" w:color="auto"/>
              <w:bottom w:val="dashSmallGap" w:sz="4" w:space="0" w:color="auto"/>
              <w:right w:val="single" w:sz="12" w:space="0" w:color="auto"/>
            </w:tcBorders>
            <w:vAlign w:val="center"/>
          </w:tcPr>
          <w:p w14:paraId="09903D49" w14:textId="77777777" w:rsidR="00F24884" w:rsidRPr="00BC6833" w:rsidRDefault="00F24884" w:rsidP="00F24884">
            <w:pPr>
              <w:jc w:val="lowKashida"/>
              <w:rPr>
                <w:rFonts w:asciiTheme="majorBidi" w:hAnsiTheme="majorBidi" w:cstheme="majorBidi"/>
                <w:rtl/>
              </w:rPr>
            </w:pPr>
          </w:p>
        </w:tc>
      </w:tr>
      <w:tr w:rsidR="00F24884" w:rsidRPr="005D2DDD" w14:paraId="5605DBEE" w14:textId="77777777" w:rsidTr="00F24884">
        <w:trPr>
          <w:trHeight w:val="283"/>
        </w:trPr>
        <w:tc>
          <w:tcPr>
            <w:tcW w:w="1649" w:type="pct"/>
            <w:tcBorders>
              <w:top w:val="dashSmallGap" w:sz="4" w:space="0" w:color="auto"/>
              <w:left w:val="single" w:sz="12" w:space="0" w:color="auto"/>
              <w:bottom w:val="single" w:sz="12" w:space="0" w:color="auto"/>
              <w:right w:val="single" w:sz="8" w:space="0" w:color="auto"/>
            </w:tcBorders>
            <w:vAlign w:val="center"/>
          </w:tcPr>
          <w:p w14:paraId="79778AF5" w14:textId="77777777" w:rsidR="00F24884" w:rsidRPr="00BC6833" w:rsidRDefault="00F24884" w:rsidP="00F24884">
            <w:pPr>
              <w:jc w:val="lowKashida"/>
              <w:rPr>
                <w:rFonts w:asciiTheme="majorBidi" w:hAnsiTheme="majorBidi" w:cstheme="majorBidi"/>
              </w:rPr>
            </w:pPr>
          </w:p>
        </w:tc>
        <w:tc>
          <w:tcPr>
            <w:tcW w:w="1707" w:type="pct"/>
            <w:tcBorders>
              <w:top w:val="dashSmallGap" w:sz="4" w:space="0" w:color="auto"/>
              <w:left w:val="single" w:sz="8" w:space="0" w:color="auto"/>
              <w:bottom w:val="single" w:sz="12" w:space="0" w:color="auto"/>
              <w:right w:val="single" w:sz="8" w:space="0" w:color="auto"/>
            </w:tcBorders>
            <w:vAlign w:val="center"/>
          </w:tcPr>
          <w:p w14:paraId="7A1AD6CE" w14:textId="77777777" w:rsidR="00F24884" w:rsidRPr="00BC6833" w:rsidRDefault="00F24884" w:rsidP="00F24884">
            <w:pPr>
              <w:jc w:val="lowKashida"/>
              <w:rPr>
                <w:rFonts w:asciiTheme="majorBidi" w:hAnsiTheme="majorBidi" w:cstheme="majorBidi"/>
              </w:rPr>
            </w:pPr>
          </w:p>
        </w:tc>
        <w:tc>
          <w:tcPr>
            <w:tcW w:w="1644" w:type="pct"/>
            <w:tcBorders>
              <w:top w:val="dashSmallGap" w:sz="4" w:space="0" w:color="auto"/>
              <w:left w:val="single" w:sz="8" w:space="0" w:color="auto"/>
              <w:bottom w:val="single" w:sz="12" w:space="0" w:color="auto"/>
              <w:right w:val="single" w:sz="12" w:space="0" w:color="auto"/>
            </w:tcBorders>
            <w:vAlign w:val="center"/>
          </w:tcPr>
          <w:p w14:paraId="72AF9C23" w14:textId="77777777" w:rsidR="00F24884" w:rsidRPr="00BC6833" w:rsidRDefault="00F24884" w:rsidP="00F24884">
            <w:pPr>
              <w:jc w:val="lowKashida"/>
              <w:rPr>
                <w:rFonts w:asciiTheme="majorBidi" w:hAnsiTheme="majorBidi" w:cstheme="majorBidi"/>
                <w:rtl/>
              </w:rPr>
            </w:pPr>
          </w:p>
        </w:tc>
      </w:tr>
    </w:tbl>
    <w:p w14:paraId="22592C97" w14:textId="7AE8E98C" w:rsidR="00C55E75" w:rsidRPr="00840D64"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Evaluation areas</w:t>
      </w:r>
      <w:r w:rsidRPr="00840D64">
        <w:rPr>
          <w:rFonts w:asciiTheme="majorBidi" w:hAnsiTheme="majorBidi" w:cstheme="majorBidi"/>
          <w:sz w:val="20"/>
          <w:szCs w:val="20"/>
          <w:lang w:bidi="ar-EG"/>
        </w:rPr>
        <w:t xml:space="preserve"> (e.g., Effectiveness of </w:t>
      </w:r>
      <w:r w:rsidR="003C78EF">
        <w:rPr>
          <w:rFonts w:asciiTheme="majorBidi" w:hAnsiTheme="majorBidi" w:cstheme="majorBidi"/>
          <w:sz w:val="20"/>
          <w:szCs w:val="20"/>
          <w:lang w:bidi="ar-EG"/>
        </w:rPr>
        <w:t>t</w:t>
      </w:r>
      <w:r w:rsidRPr="00840D64">
        <w:rPr>
          <w:rFonts w:asciiTheme="majorBidi" w:hAnsiTheme="majorBidi" w:cstheme="majorBidi"/>
          <w:sz w:val="20"/>
          <w:szCs w:val="20"/>
          <w:lang w:bidi="ar-EG"/>
        </w:rPr>
        <w:t xml:space="preserve">eaching and assessment, </w:t>
      </w:r>
      <w:r w:rsidR="00E03694">
        <w:rPr>
          <w:rFonts w:asciiTheme="majorBidi" w:hAnsiTheme="majorBidi" w:cstheme="majorBidi"/>
          <w:sz w:val="20"/>
          <w:szCs w:val="20"/>
          <w:lang w:bidi="ar-EG"/>
        </w:rPr>
        <w:t>Extent of a</w:t>
      </w:r>
      <w:r w:rsidRPr="00840D64">
        <w:rPr>
          <w:rFonts w:asciiTheme="majorBidi" w:hAnsiTheme="majorBidi" w:cstheme="majorBidi"/>
          <w:sz w:val="20"/>
          <w:szCs w:val="20"/>
          <w:lang w:bidi="ar-EG"/>
        </w:rPr>
        <w:t>chievement of course learning outcomes</w:t>
      </w:r>
      <w:r w:rsidR="00E03694">
        <w:rPr>
          <w:rFonts w:asciiTheme="majorBidi" w:hAnsiTheme="majorBidi" w:cstheme="majorBidi"/>
          <w:sz w:val="20"/>
          <w:szCs w:val="20"/>
          <w:lang w:bidi="ar-EG"/>
        </w:rPr>
        <w:t>,</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Quality of</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l</w:t>
      </w:r>
      <w:r w:rsidRPr="00840D64">
        <w:rPr>
          <w:rFonts w:asciiTheme="majorBidi" w:hAnsiTheme="majorBidi" w:cstheme="majorBidi"/>
          <w:sz w:val="20"/>
          <w:szCs w:val="20"/>
          <w:lang w:bidi="ar-EG"/>
        </w:rPr>
        <w:t>earning resources, etc.)</w:t>
      </w:r>
    </w:p>
    <w:p w14:paraId="521055CD" w14:textId="1BFDC7D9" w:rsidR="00C55E75"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 xml:space="preserve">Evaluators </w:t>
      </w:r>
      <w:r w:rsidRPr="00840D64">
        <w:rPr>
          <w:rFonts w:asciiTheme="majorBidi" w:hAnsiTheme="majorBidi" w:cstheme="majorBidi"/>
          <w:sz w:val="20"/>
          <w:szCs w:val="20"/>
          <w:lang w:bidi="ar-EG"/>
        </w:rPr>
        <w:t>(Students,</w:t>
      </w:r>
      <w:r w:rsidR="00AA7A2C"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F</w:t>
      </w:r>
      <w:r w:rsidR="00AA7A2C" w:rsidRPr="00840D64">
        <w:rPr>
          <w:rFonts w:asciiTheme="majorBidi" w:hAnsiTheme="majorBidi" w:cstheme="majorBidi"/>
          <w:sz w:val="20"/>
          <w:szCs w:val="20"/>
          <w:lang w:bidi="ar-EG"/>
        </w:rPr>
        <w:t xml:space="preserve">aculty, </w:t>
      </w:r>
      <w:r w:rsidR="00E03694">
        <w:rPr>
          <w:rFonts w:asciiTheme="majorBidi" w:hAnsiTheme="majorBidi" w:cstheme="majorBidi"/>
          <w:sz w:val="20"/>
          <w:szCs w:val="20"/>
          <w:lang w:bidi="ar-EG"/>
        </w:rPr>
        <w:t>P</w:t>
      </w:r>
      <w:r w:rsidR="00AA7A2C" w:rsidRPr="00840D64">
        <w:rPr>
          <w:rFonts w:asciiTheme="majorBidi" w:hAnsiTheme="majorBidi" w:cstheme="majorBidi"/>
          <w:sz w:val="20"/>
          <w:szCs w:val="20"/>
          <w:lang w:bidi="ar-EG"/>
        </w:rPr>
        <w:t xml:space="preserve">rogram </w:t>
      </w:r>
      <w:r w:rsidR="00E03694">
        <w:rPr>
          <w:rFonts w:asciiTheme="majorBidi" w:hAnsiTheme="majorBidi" w:cstheme="majorBidi"/>
          <w:sz w:val="20"/>
          <w:szCs w:val="20"/>
          <w:lang w:bidi="ar-EG"/>
        </w:rPr>
        <w:t>L</w:t>
      </w:r>
      <w:r w:rsidR="00AA7A2C" w:rsidRPr="00840D64">
        <w:rPr>
          <w:rFonts w:asciiTheme="majorBidi" w:hAnsiTheme="majorBidi" w:cstheme="majorBidi"/>
          <w:sz w:val="20"/>
          <w:szCs w:val="20"/>
          <w:lang w:bidi="ar-EG"/>
        </w:rPr>
        <w:t>eaders,</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P</w:t>
      </w:r>
      <w:r w:rsidRPr="00840D64">
        <w:rPr>
          <w:rFonts w:asciiTheme="majorBidi" w:hAnsiTheme="majorBidi" w:cstheme="majorBidi"/>
          <w:sz w:val="20"/>
          <w:szCs w:val="20"/>
          <w:lang w:bidi="ar-EG"/>
        </w:rPr>
        <w:t xml:space="preserve">eer </w:t>
      </w:r>
      <w:r w:rsidR="00E03694">
        <w:rPr>
          <w:rFonts w:asciiTheme="majorBidi" w:hAnsiTheme="majorBidi" w:cstheme="majorBidi"/>
          <w:sz w:val="20"/>
          <w:szCs w:val="20"/>
          <w:lang w:bidi="ar-EG"/>
        </w:rPr>
        <w:t>R</w:t>
      </w:r>
      <w:r w:rsidRPr="00840D64">
        <w:rPr>
          <w:rFonts w:asciiTheme="majorBidi" w:hAnsiTheme="majorBidi" w:cstheme="majorBidi"/>
          <w:sz w:val="20"/>
          <w:szCs w:val="20"/>
          <w:lang w:bidi="ar-EG"/>
        </w:rPr>
        <w:t>eview</w:t>
      </w:r>
      <w:r w:rsidR="00E03694">
        <w:rPr>
          <w:rFonts w:asciiTheme="majorBidi" w:hAnsiTheme="majorBidi" w:cstheme="majorBidi"/>
          <w:sz w:val="20"/>
          <w:szCs w:val="20"/>
          <w:lang w:bidi="ar-EG"/>
        </w:rPr>
        <w:t>er</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O</w:t>
      </w:r>
      <w:r w:rsidRPr="00840D64">
        <w:rPr>
          <w:rFonts w:asciiTheme="majorBidi" w:hAnsiTheme="majorBidi" w:cstheme="majorBidi"/>
          <w:sz w:val="20"/>
          <w:szCs w:val="20"/>
          <w:lang w:bidi="ar-EG"/>
        </w:rPr>
        <w:t>thers (specify)</w:t>
      </w:r>
      <w:r w:rsidR="00E03694">
        <w:rPr>
          <w:rFonts w:asciiTheme="majorBidi" w:hAnsiTheme="majorBidi" w:cstheme="majorBidi"/>
          <w:sz w:val="20"/>
          <w:szCs w:val="20"/>
          <w:lang w:bidi="ar-EG"/>
        </w:rPr>
        <w:t xml:space="preserve"> </w:t>
      </w:r>
    </w:p>
    <w:p w14:paraId="341CE3F2" w14:textId="3B0E261E" w:rsidR="00E03694" w:rsidRPr="00840D64" w:rsidRDefault="00E03694" w:rsidP="008B5913">
      <w:pPr>
        <w:ind w:right="43"/>
        <w:jc w:val="lowKashida"/>
        <w:rPr>
          <w:rFonts w:asciiTheme="majorBidi" w:hAnsiTheme="majorBidi" w:cstheme="majorBidi"/>
          <w:sz w:val="20"/>
          <w:szCs w:val="20"/>
          <w:rtl/>
          <w:lang w:bidi="ar-EG"/>
        </w:rPr>
      </w:pPr>
      <w:r w:rsidRPr="00E03694">
        <w:rPr>
          <w:rFonts w:asciiTheme="majorBidi" w:hAnsiTheme="majorBidi" w:cstheme="majorBidi"/>
          <w:b/>
          <w:bCs/>
          <w:color w:val="C00000"/>
          <w:sz w:val="20"/>
          <w:szCs w:val="20"/>
          <w:lang w:bidi="ar-EG"/>
        </w:rPr>
        <w:t>Assessment Methods</w:t>
      </w:r>
      <w:r w:rsidRPr="00E03694">
        <w:rPr>
          <w:rFonts w:asciiTheme="majorBidi" w:hAnsiTheme="majorBidi" w:cstheme="majorBidi"/>
          <w:color w:val="C00000"/>
          <w:sz w:val="20"/>
          <w:szCs w:val="20"/>
          <w:lang w:bidi="ar-EG"/>
        </w:rPr>
        <w:t xml:space="preserve"> </w:t>
      </w:r>
      <w:r>
        <w:rPr>
          <w:rFonts w:asciiTheme="majorBidi" w:hAnsiTheme="majorBidi" w:cstheme="majorBidi"/>
          <w:sz w:val="20"/>
          <w:szCs w:val="20"/>
          <w:lang w:bidi="ar-EG"/>
        </w:rPr>
        <w:t>(Direct, Indirect)</w:t>
      </w:r>
    </w:p>
    <w:p w14:paraId="14E10928" w14:textId="77777777" w:rsidR="002F56F0" w:rsidRDefault="002F56F0" w:rsidP="008B5913">
      <w:pPr>
        <w:rPr>
          <w:rFonts w:asciiTheme="majorBidi" w:hAnsiTheme="majorBidi" w:cstheme="majorBidi"/>
          <w:color w:val="C00000"/>
          <w:sz w:val="28"/>
          <w:szCs w:val="20"/>
          <w:lang w:bidi="ar-EG"/>
        </w:rPr>
      </w:pPr>
      <w:bookmarkStart w:id="20" w:name="_Toc521326972"/>
    </w:p>
    <w:p w14:paraId="4519DBB4" w14:textId="03FA6301" w:rsidR="00A1573B" w:rsidRPr="00A1573B" w:rsidRDefault="006E2124" w:rsidP="00A1573B">
      <w:pPr>
        <w:pStyle w:val="Heading1"/>
        <w:rPr>
          <w:rFonts w:asciiTheme="majorBidi" w:hAnsiTheme="majorBidi" w:cstheme="majorBidi"/>
          <w:color w:val="C00000"/>
          <w:sz w:val="28"/>
          <w:szCs w:val="20"/>
          <w:lang w:bidi="ar-EG"/>
        </w:rPr>
      </w:pPr>
      <w:bookmarkStart w:id="21" w:name="_Toc532159378"/>
      <w:bookmarkStart w:id="22" w:name="_Toc951387"/>
      <w:bookmarkEnd w:id="20"/>
      <w:r>
        <w:rPr>
          <w:rFonts w:asciiTheme="majorBidi" w:hAnsiTheme="majorBidi" w:cstheme="majorBidi"/>
          <w:color w:val="C00000"/>
          <w:sz w:val="28"/>
          <w:szCs w:val="20"/>
          <w:lang w:bidi="ar-EG"/>
        </w:rPr>
        <w:t>H</w:t>
      </w:r>
      <w:r w:rsidR="00C27A4F" w:rsidRPr="000F62F5">
        <w:rPr>
          <w:rFonts w:asciiTheme="majorBidi" w:hAnsiTheme="majorBidi" w:cstheme="majorBidi"/>
          <w:color w:val="C00000"/>
          <w:sz w:val="28"/>
          <w:szCs w:val="20"/>
          <w:lang w:bidi="ar-EG"/>
        </w:rPr>
        <w:t xml:space="preserve">. </w:t>
      </w:r>
      <w:r w:rsidR="00C27A4F">
        <w:rPr>
          <w:rFonts w:asciiTheme="majorBidi" w:hAnsiTheme="majorBidi" w:cstheme="majorBidi"/>
          <w:color w:val="C00000"/>
          <w:sz w:val="28"/>
          <w:szCs w:val="20"/>
          <w:lang w:bidi="ar-EG"/>
        </w:rPr>
        <w:t>Specification A</w:t>
      </w:r>
      <w:r w:rsidR="00C27A4F" w:rsidRPr="005252D5">
        <w:rPr>
          <w:rFonts w:asciiTheme="majorBidi" w:hAnsiTheme="majorBidi" w:cstheme="majorBidi"/>
          <w:color w:val="C00000"/>
          <w:sz w:val="28"/>
          <w:szCs w:val="20"/>
          <w:lang w:bidi="ar-EG"/>
        </w:rPr>
        <w:t xml:space="preserve">pproval </w:t>
      </w:r>
      <w:r w:rsidR="00C27A4F">
        <w:rPr>
          <w:rFonts w:asciiTheme="majorBidi" w:hAnsiTheme="majorBidi" w:cstheme="majorBidi"/>
          <w:color w:val="C00000"/>
          <w:sz w:val="28"/>
          <w:szCs w:val="20"/>
          <w:lang w:bidi="ar-EG"/>
        </w:rPr>
        <w:t>D</w:t>
      </w:r>
      <w:r w:rsidR="00C27A4F" w:rsidRPr="005252D5">
        <w:rPr>
          <w:rFonts w:asciiTheme="majorBidi" w:hAnsiTheme="majorBidi" w:cstheme="majorBidi"/>
          <w:color w:val="C00000"/>
          <w:sz w:val="28"/>
          <w:szCs w:val="20"/>
          <w:lang w:bidi="ar-EG"/>
        </w:rPr>
        <w:t>ata</w:t>
      </w:r>
      <w:bookmarkEnd w:id="21"/>
      <w:bookmarkEnd w:id="22"/>
    </w:p>
    <w:tbl>
      <w:tblPr>
        <w:tblStyle w:val="TableGrid"/>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2111"/>
        <w:gridCol w:w="7214"/>
      </w:tblGrid>
      <w:tr w:rsidR="00A1573B" w:rsidRPr="005D2DDD" w14:paraId="5DF93F7D" w14:textId="77777777" w:rsidTr="00C87F43">
        <w:trPr>
          <w:trHeight w:val="340"/>
        </w:trPr>
        <w:tc>
          <w:tcPr>
            <w:tcW w:w="1132" w:type="pct"/>
            <w:vAlign w:val="center"/>
          </w:tcPr>
          <w:p w14:paraId="4FDB26D8" w14:textId="59B46904" w:rsidR="00A1573B" w:rsidRPr="005D2DDD" w:rsidRDefault="00A1573B" w:rsidP="00C87F43">
            <w:pPr>
              <w:rPr>
                <w:rFonts w:asciiTheme="majorBidi" w:hAnsiTheme="majorBidi" w:cstheme="majorBidi"/>
                <w:b/>
                <w:bCs/>
                <w:caps/>
                <w:rtl/>
              </w:rPr>
            </w:pPr>
            <w:r w:rsidRPr="00EF34D7">
              <w:rPr>
                <w:rFonts w:asciiTheme="majorBidi" w:hAnsiTheme="majorBidi" w:cstheme="majorBidi"/>
                <w:b/>
                <w:bCs/>
                <w:sz w:val="20"/>
                <w:szCs w:val="20"/>
              </w:rPr>
              <w:t>Council / Committee</w:t>
            </w:r>
          </w:p>
        </w:tc>
        <w:tc>
          <w:tcPr>
            <w:tcW w:w="3868" w:type="pct"/>
          </w:tcPr>
          <w:p w14:paraId="6FEFCF86" w14:textId="77777777" w:rsidR="00A1573B" w:rsidRPr="00E115D6" w:rsidRDefault="00A1573B" w:rsidP="00A1573B">
            <w:pPr>
              <w:bidi/>
              <w:jc w:val="lowKashida"/>
              <w:rPr>
                <w:rFonts w:asciiTheme="majorBidi" w:hAnsiTheme="majorBidi" w:cstheme="majorBidi"/>
                <w:rtl/>
                <w:lang w:bidi="ar-EG"/>
              </w:rPr>
            </w:pPr>
          </w:p>
        </w:tc>
      </w:tr>
      <w:tr w:rsidR="00A1573B" w:rsidRPr="005D2DDD" w14:paraId="405D8632" w14:textId="77777777" w:rsidTr="00C87F43">
        <w:trPr>
          <w:trHeight w:val="340"/>
        </w:trPr>
        <w:tc>
          <w:tcPr>
            <w:tcW w:w="1132" w:type="pct"/>
            <w:vAlign w:val="center"/>
          </w:tcPr>
          <w:p w14:paraId="07374A6C" w14:textId="792D9DD5"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Reference No.</w:t>
            </w:r>
          </w:p>
        </w:tc>
        <w:tc>
          <w:tcPr>
            <w:tcW w:w="3868" w:type="pct"/>
          </w:tcPr>
          <w:p w14:paraId="7572636F" w14:textId="77777777" w:rsidR="00A1573B" w:rsidRPr="00E115D6" w:rsidRDefault="00A1573B" w:rsidP="00A1573B">
            <w:pPr>
              <w:bidi/>
              <w:jc w:val="lowKashida"/>
              <w:rPr>
                <w:rFonts w:asciiTheme="majorBidi" w:hAnsiTheme="majorBidi" w:cstheme="majorBidi"/>
                <w:rtl/>
              </w:rPr>
            </w:pPr>
          </w:p>
        </w:tc>
      </w:tr>
      <w:tr w:rsidR="00A1573B" w:rsidRPr="005D2DDD" w14:paraId="319548D1" w14:textId="77777777" w:rsidTr="00C87F43">
        <w:trPr>
          <w:trHeight w:val="340"/>
        </w:trPr>
        <w:tc>
          <w:tcPr>
            <w:tcW w:w="1132" w:type="pct"/>
            <w:vAlign w:val="center"/>
          </w:tcPr>
          <w:p w14:paraId="6E2983B6" w14:textId="660CFD59"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Date</w:t>
            </w:r>
          </w:p>
        </w:tc>
        <w:tc>
          <w:tcPr>
            <w:tcW w:w="3868" w:type="pct"/>
          </w:tcPr>
          <w:p w14:paraId="056FEAF4" w14:textId="77777777" w:rsidR="00A1573B" w:rsidRPr="00E115D6" w:rsidRDefault="00A1573B" w:rsidP="00A1573B">
            <w:pPr>
              <w:bidi/>
              <w:jc w:val="lowKashida"/>
              <w:rPr>
                <w:rFonts w:asciiTheme="majorBidi" w:hAnsiTheme="majorBidi" w:cstheme="majorBidi"/>
                <w:rtl/>
              </w:rPr>
            </w:pPr>
          </w:p>
        </w:tc>
      </w:tr>
    </w:tbl>
    <w:p w14:paraId="5653BD4E" w14:textId="65924681" w:rsidR="005E4CF7" w:rsidRDefault="005E4CF7" w:rsidP="00A1573B">
      <w:pPr>
        <w:rPr>
          <w:lang w:bidi="ar-EG"/>
        </w:rPr>
      </w:pPr>
    </w:p>
    <w:sectPr w:rsidR="005E4CF7" w:rsidSect="00932122">
      <w:headerReference w:type="default" r:id="rId13"/>
      <w:footerReference w:type="even" r:id="rId14"/>
      <w:footerReference w:type="default" r:id="rId15"/>
      <w:headerReference w:type="first" r:id="rId16"/>
      <w:pgSz w:w="11907" w:h="16840" w:code="9"/>
      <w:pgMar w:top="1134" w:right="1134" w:bottom="1418"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500029" w14:textId="77777777" w:rsidR="003300F4" w:rsidRDefault="003300F4">
      <w:r>
        <w:separator/>
      </w:r>
    </w:p>
  </w:endnote>
  <w:endnote w:type="continuationSeparator" w:id="0">
    <w:p w14:paraId="4F4B3BB1" w14:textId="77777777" w:rsidR="003300F4" w:rsidRDefault="00330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onotype Koufi">
    <w:panose1 w:val="00000000000000000000"/>
    <w:charset w:val="B2"/>
    <w:family w:val="auto"/>
    <w:pitch w:val="variable"/>
    <w:sig w:usb0="02942001" w:usb1="03D40006" w:usb2="02620000" w:usb3="00000000" w:csb0="00000040" w:csb1="00000000"/>
  </w:font>
  <w:font w:name="Calibri">
    <w:panose1 w:val="020F0502020204030204"/>
    <w:charset w:val="00"/>
    <w:family w:val="swiss"/>
    <w:pitch w:val="variable"/>
    <w:sig w:usb0="E00002FF" w:usb1="4000ACFF" w:usb2="00000001" w:usb3="00000000" w:csb0="0000019F" w:csb1="00000000"/>
  </w:font>
  <w:font w:name="AL-Mohanad">
    <w:altName w:val="Times New Roman"/>
    <w:charset w:val="B2"/>
    <w:family w:val="auto"/>
    <w:pitch w:val="variable"/>
    <w:sig w:usb0="00002000"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24001" w14:textId="77777777" w:rsidR="0050390B" w:rsidRDefault="005039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246</w:t>
    </w:r>
    <w:r>
      <w:rPr>
        <w:rStyle w:val="PageNumber"/>
      </w:rPr>
      <w:fldChar w:fldCharType="end"/>
    </w:r>
  </w:p>
  <w:p w14:paraId="246E3F9B" w14:textId="77777777" w:rsidR="0050390B" w:rsidRDefault="0050390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95AEE" w14:textId="12C901AA" w:rsidR="0050390B" w:rsidRDefault="0050390B">
    <w:pPr>
      <w:pStyle w:val="Footer"/>
    </w:pPr>
    <w:r>
      <w:rPr>
        <w:noProof/>
      </w:rPr>
      <mc:AlternateContent>
        <mc:Choice Requires="wps">
          <w:drawing>
            <wp:anchor distT="0" distB="0" distL="114300" distR="114300" simplePos="0" relativeHeight="251659264" behindDoc="0" locked="0" layoutInCell="1" allowOverlap="1" wp14:anchorId="445184C4" wp14:editId="459F08F8">
              <wp:simplePos x="0" y="0"/>
              <wp:positionH relativeFrom="column">
                <wp:posOffset>5963920</wp:posOffset>
              </wp:positionH>
              <wp:positionV relativeFrom="paragraph">
                <wp:posOffset>25169</wp:posOffset>
              </wp:positionV>
              <wp:extent cx="332105" cy="28956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332105" cy="289560"/>
                      </a:xfrm>
                      <a:prstGeom prst="rect">
                        <a:avLst/>
                      </a:prstGeom>
                      <a:noFill/>
                      <a:ln w="6350">
                        <a:noFill/>
                      </a:ln>
                    </wps:spPr>
                    <wps:txbx>
                      <w:txbxContent>
                        <w:p w14:paraId="7357DDF0" w14:textId="77777777" w:rsidR="0050390B" w:rsidRPr="0078250C" w:rsidRDefault="0050390B" w:rsidP="0043569C">
                          <w:pPr>
                            <w:pStyle w:val="Footer"/>
                            <w:jc w:val="center"/>
                            <w:rPr>
                              <w:sz w:val="22"/>
                              <w:szCs w:val="22"/>
                            </w:rPr>
                          </w:pPr>
                          <w:r w:rsidRPr="0078250C">
                            <w:rPr>
                              <w:b/>
                              <w:bCs/>
                              <w:sz w:val="28"/>
                              <w:szCs w:val="28"/>
                            </w:rPr>
                            <w:fldChar w:fldCharType="begin"/>
                          </w:r>
                          <w:r w:rsidRPr="0078250C">
                            <w:rPr>
                              <w:b/>
                              <w:bCs/>
                              <w:sz w:val="28"/>
                              <w:szCs w:val="28"/>
                            </w:rPr>
                            <w:instrText xml:space="preserve"> PAGE   \* MERGEFORMAT </w:instrText>
                          </w:r>
                          <w:r w:rsidRPr="0078250C">
                            <w:rPr>
                              <w:b/>
                              <w:bCs/>
                              <w:sz w:val="28"/>
                              <w:szCs w:val="28"/>
                            </w:rPr>
                            <w:fldChar w:fldCharType="separate"/>
                          </w:r>
                          <w:r w:rsidR="009805DB">
                            <w:rPr>
                              <w:b/>
                              <w:bCs/>
                              <w:noProof/>
                              <w:sz w:val="28"/>
                              <w:szCs w:val="28"/>
                            </w:rPr>
                            <w:t>8</w:t>
                          </w:r>
                          <w:r w:rsidRPr="0078250C">
                            <w:rPr>
                              <w:b/>
                              <w:bCs/>
                              <w:noProof/>
                              <w:sz w:val="28"/>
                              <w:szCs w:val="28"/>
                            </w:rPr>
                            <w:fldChar w:fldCharType="end"/>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5184C4" id="_x0000_t202" coordsize="21600,21600" o:spt="202" path="m,l,21600r21600,l21600,xe">
              <v:stroke joinstyle="miter"/>
              <v:path gradientshapeok="t" o:connecttype="rect"/>
            </v:shapetype>
            <v:shape id="Text Box 5" o:spid="_x0000_s1026" type="#_x0000_t202" style="position:absolute;margin-left:469.6pt;margin-top:2pt;width:26.15pt;height:2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" filled="f" stroked="f" strokeweight=".5pt">
              <v:textbox>
                <w:txbxContent>
                  <w:p w14:paraId="7357DDF0" w14:textId="77777777" w:rsidR="0050390B" w:rsidRPr="0078250C" w:rsidRDefault="0050390B" w:rsidP="0043569C">
                    <w:pPr>
                      <w:pStyle w:val="Footer"/>
                      <w:jc w:val="center"/>
                      <w:rPr>
                        <w:sz w:val="22"/>
                        <w:szCs w:val="22"/>
                      </w:rPr>
                    </w:pPr>
                    <w:r w:rsidRPr="0078250C">
                      <w:rPr>
                        <w:b/>
                        <w:bCs/>
                        <w:sz w:val="28"/>
                        <w:szCs w:val="28"/>
                      </w:rPr>
                      <w:fldChar w:fldCharType="begin"/>
                    </w:r>
                    <w:r w:rsidRPr="0078250C">
                      <w:rPr>
                        <w:b/>
                        <w:bCs/>
                        <w:sz w:val="28"/>
                        <w:szCs w:val="28"/>
                      </w:rPr>
                      <w:instrText xml:space="preserve"> PAGE   \* MERGEFORMAT </w:instrText>
                    </w:r>
                    <w:r w:rsidRPr="0078250C">
                      <w:rPr>
                        <w:b/>
                        <w:bCs/>
                        <w:sz w:val="28"/>
                        <w:szCs w:val="28"/>
                      </w:rPr>
                      <w:fldChar w:fldCharType="separate"/>
                    </w:r>
                    <w:r w:rsidR="009805DB">
                      <w:rPr>
                        <w:b/>
                        <w:bCs/>
                        <w:noProof/>
                        <w:sz w:val="28"/>
                        <w:szCs w:val="28"/>
                      </w:rPr>
                      <w:t>8</w:t>
                    </w:r>
                    <w:r w:rsidRPr="0078250C">
                      <w:rPr>
                        <w:b/>
                        <w:bCs/>
                        <w:noProof/>
                        <w:sz w:val="28"/>
                        <w:szCs w:val="28"/>
                      </w:rPr>
                      <w:fldChar w:fldCharType="end"/>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A4D81" w14:textId="77777777" w:rsidR="003300F4" w:rsidRDefault="003300F4">
      <w:r>
        <w:separator/>
      </w:r>
    </w:p>
  </w:footnote>
  <w:footnote w:type="continuationSeparator" w:id="0">
    <w:p w14:paraId="306DB2BA" w14:textId="77777777" w:rsidR="003300F4" w:rsidRDefault="003300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C0ED5" w14:textId="482ADAA5" w:rsidR="0050390B" w:rsidRPr="001F16EB" w:rsidRDefault="0050390B" w:rsidP="001F16EB">
    <w:pPr>
      <w:pStyle w:val="Header"/>
    </w:pPr>
    <w:r>
      <w:rPr>
        <w:noProof/>
      </w:rPr>
      <w:drawing>
        <wp:anchor distT="0" distB="0" distL="114300" distR="114300" simplePos="0" relativeHeight="251657216" behindDoc="1" locked="0" layoutInCell="1" allowOverlap="1" wp14:anchorId="2F12C6E8" wp14:editId="6890522B">
          <wp:simplePos x="0" y="0"/>
          <wp:positionH relativeFrom="column">
            <wp:posOffset>-367030</wp:posOffset>
          </wp:positionH>
          <wp:positionV relativeFrom="paragraph">
            <wp:posOffset>342900</wp:posOffset>
          </wp:positionV>
          <wp:extent cx="6710410" cy="9718040"/>
          <wp:effectExtent l="0" t="0" r="0" b="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6715943" cy="972605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1BD992" w14:textId="15CC851C" w:rsidR="0050390B" w:rsidRPr="00A006BB" w:rsidRDefault="0050390B" w:rsidP="00A006BB">
    <w:pPr>
      <w:pStyle w:val="Header"/>
    </w:pPr>
    <w:r>
      <w:rPr>
        <w:noProof/>
      </w:rPr>
      <w:drawing>
        <wp:anchor distT="0" distB="0" distL="114300" distR="114300" simplePos="0" relativeHeight="251655168" behindDoc="1" locked="0" layoutInCell="1" allowOverlap="1" wp14:anchorId="13772AAF" wp14:editId="64A5931D">
          <wp:simplePos x="0" y="0"/>
          <wp:positionH relativeFrom="margin">
            <wp:posOffset>-732790</wp:posOffset>
          </wp:positionH>
          <wp:positionV relativeFrom="paragraph">
            <wp:posOffset>-266700</wp:posOffset>
          </wp:positionV>
          <wp:extent cx="7125970" cy="10407650"/>
          <wp:effectExtent l="0" t="0" r="0" b="0"/>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7125970" cy="104076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81526D"/>
    <w:multiLevelType w:val="hybridMultilevel"/>
    <w:tmpl w:val="9F7CB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5F5D26"/>
    <w:multiLevelType w:val="hybridMultilevel"/>
    <w:tmpl w:val="FC12C544"/>
    <w:lvl w:ilvl="0" w:tplc="501A638A">
      <w:start w:val="1"/>
      <w:numFmt w:val="decimal"/>
      <w:lvlText w:val="%1."/>
      <w:lvlJc w:val="left"/>
      <w:pPr>
        <w:ind w:left="720" w:hanging="360"/>
      </w:pPr>
      <w:rPr>
        <w:rFonts w:asciiTheme="majorBidi" w:hAnsiTheme="majorBidi" w:cstheme="maj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EAD6A0A"/>
    <w:multiLevelType w:val="hybridMultilevel"/>
    <w:tmpl w:val="F0DA6EB8"/>
    <w:lvl w:ilvl="0" w:tplc="687CCD4C">
      <w:start w:val="1"/>
      <w:numFmt w:val="bullet"/>
      <w:lvlText w:val=""/>
      <w:lvlJc w:val="left"/>
      <w:pPr>
        <w:ind w:left="720" w:hanging="360"/>
      </w:pPr>
      <w:rPr>
        <w:rFonts w:ascii="Symbol" w:hAnsi="Symbol" w:hint="default"/>
        <w:sz w:val="24"/>
        <w:szCs w:val="2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F8428F6"/>
    <w:multiLevelType w:val="hybridMultilevel"/>
    <w:tmpl w:val="753E27FA"/>
    <w:lvl w:ilvl="0" w:tplc="74FEC106">
      <w:start w:val="1"/>
      <w:numFmt w:val="decimal"/>
      <w:lvlText w:val="%1."/>
      <w:lvlJc w:val="left"/>
      <w:pPr>
        <w:ind w:left="720" w:hanging="360"/>
      </w:pPr>
      <w:rPr>
        <w:rFonts w:asciiTheme="majorBidi" w:hAnsiTheme="majorBidi" w:cstheme="majorBidi"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4F04F5"/>
    <w:multiLevelType w:val="hybridMultilevel"/>
    <w:tmpl w:val="FEF21C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1"/>
  </w:num>
  <w:num w:numId="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ar-SA" w:vendorID="64" w:dllVersion="6" w:nlCheck="1" w:checkStyle="0"/>
  <w:activeWritingStyle w:appName="MSWord" w:lang="ar-EG" w:vendorID="64" w:dllVersion="6" w:nlCheck="1" w:checkStyle="0"/>
  <w:activeWritingStyle w:appName="MSWord" w:lang="en-US" w:vendorID="64" w:dllVersion="6" w:nlCheck="1" w:checkStyle="1"/>
  <w:activeWritingStyle w:appName="MSWord" w:lang="en-US" w:vendorID="64" w:dllVersion="0" w:nlCheck="1" w:checkStyle="0"/>
  <w:activeWritingStyle w:appName="MSWord" w:lang="ar-SA" w:vendorID="64" w:dllVersion="0" w:nlCheck="1" w:checkStyle="0"/>
  <w:activeWritingStyle w:appName="MSWord" w:lang="ar-EG" w:vendorID="64" w:dllVersion="0" w:nlCheck="1" w:checkStyle="0"/>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9D1"/>
    <w:rsid w:val="00001466"/>
    <w:rsid w:val="00002EEC"/>
    <w:rsid w:val="00003D2E"/>
    <w:rsid w:val="00003FC4"/>
    <w:rsid w:val="0000593E"/>
    <w:rsid w:val="00005CAC"/>
    <w:rsid w:val="00010446"/>
    <w:rsid w:val="00013CCA"/>
    <w:rsid w:val="00014DE6"/>
    <w:rsid w:val="00015606"/>
    <w:rsid w:val="00016898"/>
    <w:rsid w:val="000202CA"/>
    <w:rsid w:val="0002115A"/>
    <w:rsid w:val="00024BAA"/>
    <w:rsid w:val="000250D2"/>
    <w:rsid w:val="00025997"/>
    <w:rsid w:val="00025BE4"/>
    <w:rsid w:val="00026D18"/>
    <w:rsid w:val="00030182"/>
    <w:rsid w:val="00030E95"/>
    <w:rsid w:val="00032D6C"/>
    <w:rsid w:val="00032DDD"/>
    <w:rsid w:val="00035452"/>
    <w:rsid w:val="00037270"/>
    <w:rsid w:val="00040C89"/>
    <w:rsid w:val="000427B3"/>
    <w:rsid w:val="000431F0"/>
    <w:rsid w:val="000450E3"/>
    <w:rsid w:val="00045D82"/>
    <w:rsid w:val="000475A3"/>
    <w:rsid w:val="000507C8"/>
    <w:rsid w:val="00050FFD"/>
    <w:rsid w:val="0005114A"/>
    <w:rsid w:val="00054F9F"/>
    <w:rsid w:val="00055960"/>
    <w:rsid w:val="000574C7"/>
    <w:rsid w:val="0006314B"/>
    <w:rsid w:val="00063FFC"/>
    <w:rsid w:val="00064628"/>
    <w:rsid w:val="00064BB4"/>
    <w:rsid w:val="0006516C"/>
    <w:rsid w:val="0006606F"/>
    <w:rsid w:val="0007087E"/>
    <w:rsid w:val="00070EF9"/>
    <w:rsid w:val="000715BF"/>
    <w:rsid w:val="000717D7"/>
    <w:rsid w:val="000724DE"/>
    <w:rsid w:val="00072DEA"/>
    <w:rsid w:val="00076101"/>
    <w:rsid w:val="00076EEC"/>
    <w:rsid w:val="0007708E"/>
    <w:rsid w:val="00077F79"/>
    <w:rsid w:val="000811B3"/>
    <w:rsid w:val="00081809"/>
    <w:rsid w:val="00082582"/>
    <w:rsid w:val="0008342A"/>
    <w:rsid w:val="00086238"/>
    <w:rsid w:val="00087228"/>
    <w:rsid w:val="00093444"/>
    <w:rsid w:val="00093C93"/>
    <w:rsid w:val="00094961"/>
    <w:rsid w:val="000A4F2F"/>
    <w:rsid w:val="000A5ADF"/>
    <w:rsid w:val="000A5F76"/>
    <w:rsid w:val="000B139F"/>
    <w:rsid w:val="000B159E"/>
    <w:rsid w:val="000B3632"/>
    <w:rsid w:val="000B3792"/>
    <w:rsid w:val="000B3C80"/>
    <w:rsid w:val="000B4A9F"/>
    <w:rsid w:val="000B650C"/>
    <w:rsid w:val="000B715A"/>
    <w:rsid w:val="000B73D2"/>
    <w:rsid w:val="000B7AA6"/>
    <w:rsid w:val="000C08C3"/>
    <w:rsid w:val="000C6EBE"/>
    <w:rsid w:val="000C7B49"/>
    <w:rsid w:val="000D0285"/>
    <w:rsid w:val="000D172B"/>
    <w:rsid w:val="000D39C4"/>
    <w:rsid w:val="000D5BE4"/>
    <w:rsid w:val="000D65F2"/>
    <w:rsid w:val="000E080B"/>
    <w:rsid w:val="000E0ED0"/>
    <w:rsid w:val="000E16CB"/>
    <w:rsid w:val="000E17CA"/>
    <w:rsid w:val="000E2695"/>
    <w:rsid w:val="000E28AE"/>
    <w:rsid w:val="000E29DC"/>
    <w:rsid w:val="000E6FAB"/>
    <w:rsid w:val="000E7016"/>
    <w:rsid w:val="000F1A12"/>
    <w:rsid w:val="000F2B1A"/>
    <w:rsid w:val="000F329E"/>
    <w:rsid w:val="000F3763"/>
    <w:rsid w:val="000F41E4"/>
    <w:rsid w:val="000F428B"/>
    <w:rsid w:val="000F4365"/>
    <w:rsid w:val="000F49EC"/>
    <w:rsid w:val="000F54A0"/>
    <w:rsid w:val="000F5803"/>
    <w:rsid w:val="00103F95"/>
    <w:rsid w:val="00104E57"/>
    <w:rsid w:val="00115746"/>
    <w:rsid w:val="0011701D"/>
    <w:rsid w:val="00121384"/>
    <w:rsid w:val="00124671"/>
    <w:rsid w:val="001259DE"/>
    <w:rsid w:val="00126A75"/>
    <w:rsid w:val="001310AC"/>
    <w:rsid w:val="00135C0D"/>
    <w:rsid w:val="00135E3E"/>
    <w:rsid w:val="00137CBF"/>
    <w:rsid w:val="00142779"/>
    <w:rsid w:val="00143147"/>
    <w:rsid w:val="00143BE8"/>
    <w:rsid w:val="00145AE6"/>
    <w:rsid w:val="00147FC8"/>
    <w:rsid w:val="001500F4"/>
    <w:rsid w:val="001525CE"/>
    <w:rsid w:val="001549C5"/>
    <w:rsid w:val="00155730"/>
    <w:rsid w:val="00157908"/>
    <w:rsid w:val="00157FDC"/>
    <w:rsid w:val="00160204"/>
    <w:rsid w:val="00162E53"/>
    <w:rsid w:val="00164490"/>
    <w:rsid w:val="00165D8E"/>
    <w:rsid w:val="00166F7B"/>
    <w:rsid w:val="001714FB"/>
    <w:rsid w:val="00171BC0"/>
    <w:rsid w:val="00173028"/>
    <w:rsid w:val="00175C11"/>
    <w:rsid w:val="00180742"/>
    <w:rsid w:val="00181EF9"/>
    <w:rsid w:val="00183D2F"/>
    <w:rsid w:val="001849A4"/>
    <w:rsid w:val="00186D1C"/>
    <w:rsid w:val="0019054C"/>
    <w:rsid w:val="00190CC2"/>
    <w:rsid w:val="00191531"/>
    <w:rsid w:val="00191F8E"/>
    <w:rsid w:val="00193041"/>
    <w:rsid w:val="00193278"/>
    <w:rsid w:val="00193A07"/>
    <w:rsid w:val="00194369"/>
    <w:rsid w:val="001A26FD"/>
    <w:rsid w:val="001A3899"/>
    <w:rsid w:val="001A40BA"/>
    <w:rsid w:val="001A7281"/>
    <w:rsid w:val="001B0F8E"/>
    <w:rsid w:val="001B1AC1"/>
    <w:rsid w:val="001B1D6E"/>
    <w:rsid w:val="001B260E"/>
    <w:rsid w:val="001B272D"/>
    <w:rsid w:val="001B2E2E"/>
    <w:rsid w:val="001B2F24"/>
    <w:rsid w:val="001B3BF3"/>
    <w:rsid w:val="001B45E3"/>
    <w:rsid w:val="001B4FDE"/>
    <w:rsid w:val="001B5102"/>
    <w:rsid w:val="001B5FD5"/>
    <w:rsid w:val="001B6AD7"/>
    <w:rsid w:val="001B7089"/>
    <w:rsid w:val="001C173A"/>
    <w:rsid w:val="001C597F"/>
    <w:rsid w:val="001D02AC"/>
    <w:rsid w:val="001D206C"/>
    <w:rsid w:val="001D3309"/>
    <w:rsid w:val="001D3A92"/>
    <w:rsid w:val="001D518D"/>
    <w:rsid w:val="001D5B99"/>
    <w:rsid w:val="001D60D6"/>
    <w:rsid w:val="001D6119"/>
    <w:rsid w:val="001D744E"/>
    <w:rsid w:val="001D7668"/>
    <w:rsid w:val="001E186B"/>
    <w:rsid w:val="001E278B"/>
    <w:rsid w:val="001E38A3"/>
    <w:rsid w:val="001E5ABE"/>
    <w:rsid w:val="001E6A5B"/>
    <w:rsid w:val="001E6F19"/>
    <w:rsid w:val="001F092C"/>
    <w:rsid w:val="001F15EE"/>
    <w:rsid w:val="001F16EB"/>
    <w:rsid w:val="001F1FEF"/>
    <w:rsid w:val="001F246C"/>
    <w:rsid w:val="001F2495"/>
    <w:rsid w:val="001F52BA"/>
    <w:rsid w:val="001F66EB"/>
    <w:rsid w:val="001F7606"/>
    <w:rsid w:val="00200319"/>
    <w:rsid w:val="00201D6D"/>
    <w:rsid w:val="002024A8"/>
    <w:rsid w:val="00203CEE"/>
    <w:rsid w:val="0020546A"/>
    <w:rsid w:val="00205D4B"/>
    <w:rsid w:val="00205F0C"/>
    <w:rsid w:val="00207848"/>
    <w:rsid w:val="0021087A"/>
    <w:rsid w:val="00213038"/>
    <w:rsid w:val="002134BD"/>
    <w:rsid w:val="00214566"/>
    <w:rsid w:val="002149B9"/>
    <w:rsid w:val="00214EAE"/>
    <w:rsid w:val="00215F67"/>
    <w:rsid w:val="002178DD"/>
    <w:rsid w:val="002230AB"/>
    <w:rsid w:val="002230B9"/>
    <w:rsid w:val="0022375B"/>
    <w:rsid w:val="00223CA4"/>
    <w:rsid w:val="00224B8D"/>
    <w:rsid w:val="00225944"/>
    <w:rsid w:val="00225B6C"/>
    <w:rsid w:val="00227CE1"/>
    <w:rsid w:val="002302BE"/>
    <w:rsid w:val="002319A8"/>
    <w:rsid w:val="00233DA0"/>
    <w:rsid w:val="00235349"/>
    <w:rsid w:val="002364BB"/>
    <w:rsid w:val="0023651E"/>
    <w:rsid w:val="002372FF"/>
    <w:rsid w:val="0024509A"/>
    <w:rsid w:val="0024586C"/>
    <w:rsid w:val="00245E1B"/>
    <w:rsid w:val="00247DF9"/>
    <w:rsid w:val="00250EA4"/>
    <w:rsid w:val="00252D27"/>
    <w:rsid w:val="00252E02"/>
    <w:rsid w:val="002530BA"/>
    <w:rsid w:val="00255F08"/>
    <w:rsid w:val="00256503"/>
    <w:rsid w:val="0026312B"/>
    <w:rsid w:val="00263C24"/>
    <w:rsid w:val="00263FF4"/>
    <w:rsid w:val="00265454"/>
    <w:rsid w:val="00265A1C"/>
    <w:rsid w:val="00266C1B"/>
    <w:rsid w:val="0027046B"/>
    <w:rsid w:val="00271F94"/>
    <w:rsid w:val="00271FF1"/>
    <w:rsid w:val="00272AF1"/>
    <w:rsid w:val="00273CCA"/>
    <w:rsid w:val="0027521F"/>
    <w:rsid w:val="002762BB"/>
    <w:rsid w:val="00280F9B"/>
    <w:rsid w:val="00281264"/>
    <w:rsid w:val="00281C52"/>
    <w:rsid w:val="002843CF"/>
    <w:rsid w:val="00285E61"/>
    <w:rsid w:val="00291B93"/>
    <w:rsid w:val="0029258E"/>
    <w:rsid w:val="00292AE4"/>
    <w:rsid w:val="002931DF"/>
    <w:rsid w:val="002955C4"/>
    <w:rsid w:val="00296095"/>
    <w:rsid w:val="002967DD"/>
    <w:rsid w:val="002975F3"/>
    <w:rsid w:val="002A085A"/>
    <w:rsid w:val="002A56AC"/>
    <w:rsid w:val="002A5AC9"/>
    <w:rsid w:val="002A7406"/>
    <w:rsid w:val="002A7F15"/>
    <w:rsid w:val="002B07FF"/>
    <w:rsid w:val="002B2338"/>
    <w:rsid w:val="002B44A6"/>
    <w:rsid w:val="002C03FF"/>
    <w:rsid w:val="002C081C"/>
    <w:rsid w:val="002C1731"/>
    <w:rsid w:val="002C399B"/>
    <w:rsid w:val="002D1DA4"/>
    <w:rsid w:val="002D2019"/>
    <w:rsid w:val="002D20E2"/>
    <w:rsid w:val="002D2C96"/>
    <w:rsid w:val="002E0700"/>
    <w:rsid w:val="002E09F3"/>
    <w:rsid w:val="002E1B76"/>
    <w:rsid w:val="002E3EE3"/>
    <w:rsid w:val="002E6F82"/>
    <w:rsid w:val="002F2E8C"/>
    <w:rsid w:val="002F546D"/>
    <w:rsid w:val="002F56F0"/>
    <w:rsid w:val="003019A8"/>
    <w:rsid w:val="00303309"/>
    <w:rsid w:val="00303D60"/>
    <w:rsid w:val="00304758"/>
    <w:rsid w:val="00304E8A"/>
    <w:rsid w:val="0030670C"/>
    <w:rsid w:val="0031129A"/>
    <w:rsid w:val="00312DD9"/>
    <w:rsid w:val="0031376D"/>
    <w:rsid w:val="0031633E"/>
    <w:rsid w:val="00316E13"/>
    <w:rsid w:val="00323BE6"/>
    <w:rsid w:val="00324FA2"/>
    <w:rsid w:val="0032685A"/>
    <w:rsid w:val="003300F4"/>
    <w:rsid w:val="0033015F"/>
    <w:rsid w:val="00331667"/>
    <w:rsid w:val="00331CE4"/>
    <w:rsid w:val="00331F3A"/>
    <w:rsid w:val="00332D98"/>
    <w:rsid w:val="00336CCD"/>
    <w:rsid w:val="00336D62"/>
    <w:rsid w:val="003406EA"/>
    <w:rsid w:val="003410D0"/>
    <w:rsid w:val="00341CCB"/>
    <w:rsid w:val="00343EA6"/>
    <w:rsid w:val="00346495"/>
    <w:rsid w:val="00354220"/>
    <w:rsid w:val="003558E8"/>
    <w:rsid w:val="0035600F"/>
    <w:rsid w:val="003563D5"/>
    <w:rsid w:val="00357852"/>
    <w:rsid w:val="00357EBD"/>
    <w:rsid w:val="003603F3"/>
    <w:rsid w:val="00362715"/>
    <w:rsid w:val="00363869"/>
    <w:rsid w:val="00364DBA"/>
    <w:rsid w:val="00366143"/>
    <w:rsid w:val="0036738D"/>
    <w:rsid w:val="00370C5C"/>
    <w:rsid w:val="00370F15"/>
    <w:rsid w:val="0037217B"/>
    <w:rsid w:val="00373728"/>
    <w:rsid w:val="003744D0"/>
    <w:rsid w:val="0037522A"/>
    <w:rsid w:val="00375A40"/>
    <w:rsid w:val="0037694C"/>
    <w:rsid w:val="003803B6"/>
    <w:rsid w:val="003826D4"/>
    <w:rsid w:val="003839C8"/>
    <w:rsid w:val="00385CF0"/>
    <w:rsid w:val="0039228E"/>
    <w:rsid w:val="00393B93"/>
    <w:rsid w:val="00395780"/>
    <w:rsid w:val="00396341"/>
    <w:rsid w:val="00396897"/>
    <w:rsid w:val="0039771F"/>
    <w:rsid w:val="003A3337"/>
    <w:rsid w:val="003A5389"/>
    <w:rsid w:val="003A703B"/>
    <w:rsid w:val="003B05C5"/>
    <w:rsid w:val="003B27D7"/>
    <w:rsid w:val="003B2E79"/>
    <w:rsid w:val="003B3206"/>
    <w:rsid w:val="003B5526"/>
    <w:rsid w:val="003B5A37"/>
    <w:rsid w:val="003B6133"/>
    <w:rsid w:val="003B7158"/>
    <w:rsid w:val="003C0454"/>
    <w:rsid w:val="003C04A4"/>
    <w:rsid w:val="003C17C3"/>
    <w:rsid w:val="003C2C69"/>
    <w:rsid w:val="003C5602"/>
    <w:rsid w:val="003C6D57"/>
    <w:rsid w:val="003C7640"/>
    <w:rsid w:val="003C78EF"/>
    <w:rsid w:val="003D01A3"/>
    <w:rsid w:val="003D2C04"/>
    <w:rsid w:val="003D558F"/>
    <w:rsid w:val="003D6214"/>
    <w:rsid w:val="003D6717"/>
    <w:rsid w:val="003E0695"/>
    <w:rsid w:val="003E1191"/>
    <w:rsid w:val="003E1946"/>
    <w:rsid w:val="003E1A8B"/>
    <w:rsid w:val="003E219B"/>
    <w:rsid w:val="003E27AC"/>
    <w:rsid w:val="003E2A8E"/>
    <w:rsid w:val="003E4E4F"/>
    <w:rsid w:val="003E549F"/>
    <w:rsid w:val="003E7C71"/>
    <w:rsid w:val="003F0AF7"/>
    <w:rsid w:val="003F0B8D"/>
    <w:rsid w:val="003F22D5"/>
    <w:rsid w:val="003F51AE"/>
    <w:rsid w:val="004007DD"/>
    <w:rsid w:val="00400FF9"/>
    <w:rsid w:val="004020D0"/>
    <w:rsid w:val="00402F46"/>
    <w:rsid w:val="004107C6"/>
    <w:rsid w:val="00411762"/>
    <w:rsid w:val="00413315"/>
    <w:rsid w:val="004137B5"/>
    <w:rsid w:val="00413892"/>
    <w:rsid w:val="00415C17"/>
    <w:rsid w:val="00417A9F"/>
    <w:rsid w:val="00417BF7"/>
    <w:rsid w:val="00417D82"/>
    <w:rsid w:val="0042215F"/>
    <w:rsid w:val="00422384"/>
    <w:rsid w:val="00422FFF"/>
    <w:rsid w:val="004232CA"/>
    <w:rsid w:val="00430A1A"/>
    <w:rsid w:val="004322A3"/>
    <w:rsid w:val="00432E16"/>
    <w:rsid w:val="00433195"/>
    <w:rsid w:val="0043489A"/>
    <w:rsid w:val="00435432"/>
    <w:rsid w:val="0043569C"/>
    <w:rsid w:val="00437DD7"/>
    <w:rsid w:val="0044064B"/>
    <w:rsid w:val="00441A28"/>
    <w:rsid w:val="004439C9"/>
    <w:rsid w:val="00446A48"/>
    <w:rsid w:val="00451F66"/>
    <w:rsid w:val="0045242D"/>
    <w:rsid w:val="0045288C"/>
    <w:rsid w:val="004546CD"/>
    <w:rsid w:val="004616CB"/>
    <w:rsid w:val="00461C5C"/>
    <w:rsid w:val="00461CF8"/>
    <w:rsid w:val="00463022"/>
    <w:rsid w:val="004632F8"/>
    <w:rsid w:val="00463485"/>
    <w:rsid w:val="004647E5"/>
    <w:rsid w:val="00465962"/>
    <w:rsid w:val="00465FB7"/>
    <w:rsid w:val="0046622F"/>
    <w:rsid w:val="0046637E"/>
    <w:rsid w:val="004665B2"/>
    <w:rsid w:val="00467AC7"/>
    <w:rsid w:val="00470372"/>
    <w:rsid w:val="00471232"/>
    <w:rsid w:val="00474F31"/>
    <w:rsid w:val="00474FB0"/>
    <w:rsid w:val="00476F96"/>
    <w:rsid w:val="00480F2A"/>
    <w:rsid w:val="00481EB8"/>
    <w:rsid w:val="00482229"/>
    <w:rsid w:val="004847E6"/>
    <w:rsid w:val="0048749D"/>
    <w:rsid w:val="004908CD"/>
    <w:rsid w:val="00493FC4"/>
    <w:rsid w:val="004944BA"/>
    <w:rsid w:val="00494679"/>
    <w:rsid w:val="004951FF"/>
    <w:rsid w:val="004A031D"/>
    <w:rsid w:val="004A161E"/>
    <w:rsid w:val="004A2C6D"/>
    <w:rsid w:val="004A4EC7"/>
    <w:rsid w:val="004A61B7"/>
    <w:rsid w:val="004A7345"/>
    <w:rsid w:val="004B05B5"/>
    <w:rsid w:val="004B2732"/>
    <w:rsid w:val="004B29FD"/>
    <w:rsid w:val="004B464E"/>
    <w:rsid w:val="004B6683"/>
    <w:rsid w:val="004B6EC4"/>
    <w:rsid w:val="004B7445"/>
    <w:rsid w:val="004B7589"/>
    <w:rsid w:val="004C2D75"/>
    <w:rsid w:val="004C2DDD"/>
    <w:rsid w:val="004D02FF"/>
    <w:rsid w:val="004D3192"/>
    <w:rsid w:val="004D3407"/>
    <w:rsid w:val="004D4FC5"/>
    <w:rsid w:val="004D581D"/>
    <w:rsid w:val="004D7EC2"/>
    <w:rsid w:val="004D7FF0"/>
    <w:rsid w:val="004E0CBD"/>
    <w:rsid w:val="004E1165"/>
    <w:rsid w:val="004E1D6E"/>
    <w:rsid w:val="004E3657"/>
    <w:rsid w:val="004E406B"/>
    <w:rsid w:val="004E5664"/>
    <w:rsid w:val="004E5C1C"/>
    <w:rsid w:val="004E7612"/>
    <w:rsid w:val="004F2CBB"/>
    <w:rsid w:val="004F3EFF"/>
    <w:rsid w:val="004F498B"/>
    <w:rsid w:val="005001E2"/>
    <w:rsid w:val="00501791"/>
    <w:rsid w:val="00502621"/>
    <w:rsid w:val="005030EB"/>
    <w:rsid w:val="00503860"/>
    <w:rsid w:val="0050390B"/>
    <w:rsid w:val="00504561"/>
    <w:rsid w:val="00504A1E"/>
    <w:rsid w:val="0050568C"/>
    <w:rsid w:val="00505837"/>
    <w:rsid w:val="005103F0"/>
    <w:rsid w:val="00511A2C"/>
    <w:rsid w:val="0051214E"/>
    <w:rsid w:val="0051401D"/>
    <w:rsid w:val="0051616D"/>
    <w:rsid w:val="00516298"/>
    <w:rsid w:val="0051775B"/>
    <w:rsid w:val="00517FEB"/>
    <w:rsid w:val="005223D5"/>
    <w:rsid w:val="005241AA"/>
    <w:rsid w:val="005246A5"/>
    <w:rsid w:val="005339AF"/>
    <w:rsid w:val="005364B9"/>
    <w:rsid w:val="005375C9"/>
    <w:rsid w:val="00540380"/>
    <w:rsid w:val="00541516"/>
    <w:rsid w:val="00542C1F"/>
    <w:rsid w:val="00542CCF"/>
    <w:rsid w:val="0054609F"/>
    <w:rsid w:val="005526C3"/>
    <w:rsid w:val="00552A13"/>
    <w:rsid w:val="00552F88"/>
    <w:rsid w:val="00553DBE"/>
    <w:rsid w:val="005541FF"/>
    <w:rsid w:val="005545D3"/>
    <w:rsid w:val="00557217"/>
    <w:rsid w:val="00557CF9"/>
    <w:rsid w:val="00560F65"/>
    <w:rsid w:val="00562BF0"/>
    <w:rsid w:val="005643DB"/>
    <w:rsid w:val="005656E4"/>
    <w:rsid w:val="0056645F"/>
    <w:rsid w:val="00567846"/>
    <w:rsid w:val="00567D9E"/>
    <w:rsid w:val="00571663"/>
    <w:rsid w:val="005720CB"/>
    <w:rsid w:val="00574AC7"/>
    <w:rsid w:val="00580404"/>
    <w:rsid w:val="00581B69"/>
    <w:rsid w:val="00581E69"/>
    <w:rsid w:val="00582908"/>
    <w:rsid w:val="005865D3"/>
    <w:rsid w:val="00587EFC"/>
    <w:rsid w:val="00591D51"/>
    <w:rsid w:val="005922AF"/>
    <w:rsid w:val="00593A11"/>
    <w:rsid w:val="005953FB"/>
    <w:rsid w:val="0059606C"/>
    <w:rsid w:val="0059623C"/>
    <w:rsid w:val="005966C7"/>
    <w:rsid w:val="005A0469"/>
    <w:rsid w:val="005A078F"/>
    <w:rsid w:val="005A2273"/>
    <w:rsid w:val="005A23F7"/>
    <w:rsid w:val="005A296F"/>
    <w:rsid w:val="005A4C8D"/>
    <w:rsid w:val="005A4FDF"/>
    <w:rsid w:val="005B1062"/>
    <w:rsid w:val="005B4CDD"/>
    <w:rsid w:val="005B4F0E"/>
    <w:rsid w:val="005B6D90"/>
    <w:rsid w:val="005B705F"/>
    <w:rsid w:val="005B7067"/>
    <w:rsid w:val="005B7E77"/>
    <w:rsid w:val="005C026B"/>
    <w:rsid w:val="005C3796"/>
    <w:rsid w:val="005C3E33"/>
    <w:rsid w:val="005C521C"/>
    <w:rsid w:val="005C60D2"/>
    <w:rsid w:val="005C68D6"/>
    <w:rsid w:val="005C6B5C"/>
    <w:rsid w:val="005D3324"/>
    <w:rsid w:val="005D4E32"/>
    <w:rsid w:val="005D4FA4"/>
    <w:rsid w:val="005D5631"/>
    <w:rsid w:val="005D5A08"/>
    <w:rsid w:val="005D5BF0"/>
    <w:rsid w:val="005D65E6"/>
    <w:rsid w:val="005E0B1F"/>
    <w:rsid w:val="005E3C0B"/>
    <w:rsid w:val="005E4976"/>
    <w:rsid w:val="005E4CF7"/>
    <w:rsid w:val="005E57DE"/>
    <w:rsid w:val="005E6510"/>
    <w:rsid w:val="005E6CCE"/>
    <w:rsid w:val="005E7168"/>
    <w:rsid w:val="005F03FF"/>
    <w:rsid w:val="005F0A96"/>
    <w:rsid w:val="005F1A08"/>
    <w:rsid w:val="005F374D"/>
    <w:rsid w:val="005F3E55"/>
    <w:rsid w:val="005F6086"/>
    <w:rsid w:val="005F7475"/>
    <w:rsid w:val="00600F38"/>
    <w:rsid w:val="00600F3F"/>
    <w:rsid w:val="006020EE"/>
    <w:rsid w:val="0060681B"/>
    <w:rsid w:val="006100AB"/>
    <w:rsid w:val="006134E8"/>
    <w:rsid w:val="006162DD"/>
    <w:rsid w:val="006203E8"/>
    <w:rsid w:val="006207A9"/>
    <w:rsid w:val="0062127C"/>
    <w:rsid w:val="00622ABE"/>
    <w:rsid w:val="0062544C"/>
    <w:rsid w:val="0062582C"/>
    <w:rsid w:val="006311A6"/>
    <w:rsid w:val="00632F55"/>
    <w:rsid w:val="00636394"/>
    <w:rsid w:val="00636783"/>
    <w:rsid w:val="0063773C"/>
    <w:rsid w:val="00637BAC"/>
    <w:rsid w:val="00640FAD"/>
    <w:rsid w:val="00641B1A"/>
    <w:rsid w:val="00642958"/>
    <w:rsid w:val="006432D3"/>
    <w:rsid w:val="006501F7"/>
    <w:rsid w:val="00650968"/>
    <w:rsid w:val="00650B4B"/>
    <w:rsid w:val="006520F5"/>
    <w:rsid w:val="00654512"/>
    <w:rsid w:val="00654823"/>
    <w:rsid w:val="00654C40"/>
    <w:rsid w:val="00654F8D"/>
    <w:rsid w:val="00655C88"/>
    <w:rsid w:val="00656D7E"/>
    <w:rsid w:val="0065772E"/>
    <w:rsid w:val="00663EDA"/>
    <w:rsid w:val="00664F35"/>
    <w:rsid w:val="0067044E"/>
    <w:rsid w:val="00671BBF"/>
    <w:rsid w:val="00672AA1"/>
    <w:rsid w:val="006739C3"/>
    <w:rsid w:val="00675F0D"/>
    <w:rsid w:val="00680984"/>
    <w:rsid w:val="00680CE0"/>
    <w:rsid w:val="00680CF2"/>
    <w:rsid w:val="00683864"/>
    <w:rsid w:val="00685AED"/>
    <w:rsid w:val="00685DA0"/>
    <w:rsid w:val="00691777"/>
    <w:rsid w:val="006917DE"/>
    <w:rsid w:val="006938E2"/>
    <w:rsid w:val="00693CE8"/>
    <w:rsid w:val="00693F3E"/>
    <w:rsid w:val="006940A9"/>
    <w:rsid w:val="00696774"/>
    <w:rsid w:val="00696B49"/>
    <w:rsid w:val="006A1074"/>
    <w:rsid w:val="006A1EC1"/>
    <w:rsid w:val="006A71AF"/>
    <w:rsid w:val="006A74AB"/>
    <w:rsid w:val="006B05E1"/>
    <w:rsid w:val="006B2D42"/>
    <w:rsid w:val="006B2D7F"/>
    <w:rsid w:val="006B4536"/>
    <w:rsid w:val="006B458F"/>
    <w:rsid w:val="006B5320"/>
    <w:rsid w:val="006B6BB8"/>
    <w:rsid w:val="006C1589"/>
    <w:rsid w:val="006C217A"/>
    <w:rsid w:val="006C24E7"/>
    <w:rsid w:val="006C337A"/>
    <w:rsid w:val="006C3D8E"/>
    <w:rsid w:val="006C4685"/>
    <w:rsid w:val="006C561D"/>
    <w:rsid w:val="006C5A60"/>
    <w:rsid w:val="006C78EC"/>
    <w:rsid w:val="006C7E7C"/>
    <w:rsid w:val="006D00D3"/>
    <w:rsid w:val="006D079A"/>
    <w:rsid w:val="006D50BE"/>
    <w:rsid w:val="006D6757"/>
    <w:rsid w:val="006D6BE5"/>
    <w:rsid w:val="006E085C"/>
    <w:rsid w:val="006E2124"/>
    <w:rsid w:val="006E28CB"/>
    <w:rsid w:val="006E2E0C"/>
    <w:rsid w:val="006F1365"/>
    <w:rsid w:val="006F6494"/>
    <w:rsid w:val="006F67A7"/>
    <w:rsid w:val="006F7D9D"/>
    <w:rsid w:val="007001D1"/>
    <w:rsid w:val="0070285A"/>
    <w:rsid w:val="00703B6F"/>
    <w:rsid w:val="00706F0F"/>
    <w:rsid w:val="00710C33"/>
    <w:rsid w:val="00710C3D"/>
    <w:rsid w:val="007118E6"/>
    <w:rsid w:val="00712521"/>
    <w:rsid w:val="00713D1F"/>
    <w:rsid w:val="0071542C"/>
    <w:rsid w:val="0072359E"/>
    <w:rsid w:val="00725322"/>
    <w:rsid w:val="00725B79"/>
    <w:rsid w:val="0072609B"/>
    <w:rsid w:val="00726A5F"/>
    <w:rsid w:val="007306C1"/>
    <w:rsid w:val="00730EDF"/>
    <w:rsid w:val="00731E8B"/>
    <w:rsid w:val="00740A96"/>
    <w:rsid w:val="00741CBB"/>
    <w:rsid w:val="0074327B"/>
    <w:rsid w:val="00743E1A"/>
    <w:rsid w:val="007462BA"/>
    <w:rsid w:val="00747807"/>
    <w:rsid w:val="007514E2"/>
    <w:rsid w:val="007528F9"/>
    <w:rsid w:val="00754A65"/>
    <w:rsid w:val="00755A67"/>
    <w:rsid w:val="0075654B"/>
    <w:rsid w:val="00756B55"/>
    <w:rsid w:val="00760CE4"/>
    <w:rsid w:val="00761F05"/>
    <w:rsid w:val="00762E38"/>
    <w:rsid w:val="007653B5"/>
    <w:rsid w:val="00765C1F"/>
    <w:rsid w:val="0077159A"/>
    <w:rsid w:val="00772211"/>
    <w:rsid w:val="00773756"/>
    <w:rsid w:val="007766D6"/>
    <w:rsid w:val="00777067"/>
    <w:rsid w:val="0078166C"/>
    <w:rsid w:val="0078250C"/>
    <w:rsid w:val="00782820"/>
    <w:rsid w:val="00784CAA"/>
    <w:rsid w:val="00785A63"/>
    <w:rsid w:val="00785B3C"/>
    <w:rsid w:val="00785D98"/>
    <w:rsid w:val="00790FB1"/>
    <w:rsid w:val="00791AFC"/>
    <w:rsid w:val="007927D3"/>
    <w:rsid w:val="007929AF"/>
    <w:rsid w:val="007952E6"/>
    <w:rsid w:val="007964E5"/>
    <w:rsid w:val="00797A02"/>
    <w:rsid w:val="007A0C3F"/>
    <w:rsid w:val="007A2491"/>
    <w:rsid w:val="007A2492"/>
    <w:rsid w:val="007A27C5"/>
    <w:rsid w:val="007A428A"/>
    <w:rsid w:val="007A4303"/>
    <w:rsid w:val="007A43F7"/>
    <w:rsid w:val="007A6F40"/>
    <w:rsid w:val="007B1F0A"/>
    <w:rsid w:val="007B28CA"/>
    <w:rsid w:val="007B44B1"/>
    <w:rsid w:val="007B4706"/>
    <w:rsid w:val="007B52C1"/>
    <w:rsid w:val="007B583C"/>
    <w:rsid w:val="007C26E7"/>
    <w:rsid w:val="007C33B7"/>
    <w:rsid w:val="007D0EEE"/>
    <w:rsid w:val="007D0FAF"/>
    <w:rsid w:val="007D1DB3"/>
    <w:rsid w:val="007D3687"/>
    <w:rsid w:val="007D434C"/>
    <w:rsid w:val="007D45FD"/>
    <w:rsid w:val="007D7ECA"/>
    <w:rsid w:val="007E044E"/>
    <w:rsid w:val="007E3628"/>
    <w:rsid w:val="007E3E23"/>
    <w:rsid w:val="007E50EC"/>
    <w:rsid w:val="007E7111"/>
    <w:rsid w:val="007F63FE"/>
    <w:rsid w:val="008002E0"/>
    <w:rsid w:val="00802208"/>
    <w:rsid w:val="00802D9C"/>
    <w:rsid w:val="008045D1"/>
    <w:rsid w:val="0080692E"/>
    <w:rsid w:val="00806A16"/>
    <w:rsid w:val="008077EB"/>
    <w:rsid w:val="0081042A"/>
    <w:rsid w:val="00810DA0"/>
    <w:rsid w:val="00811B58"/>
    <w:rsid w:val="008126E3"/>
    <w:rsid w:val="00813B44"/>
    <w:rsid w:val="0081746D"/>
    <w:rsid w:val="00820EDA"/>
    <w:rsid w:val="00821449"/>
    <w:rsid w:val="00823007"/>
    <w:rsid w:val="0082318F"/>
    <w:rsid w:val="008317F1"/>
    <w:rsid w:val="00831B74"/>
    <w:rsid w:val="008327DC"/>
    <w:rsid w:val="0083313F"/>
    <w:rsid w:val="008333D8"/>
    <w:rsid w:val="008361A0"/>
    <w:rsid w:val="00836D9C"/>
    <w:rsid w:val="00836E0E"/>
    <w:rsid w:val="0083726A"/>
    <w:rsid w:val="00837271"/>
    <w:rsid w:val="00840704"/>
    <w:rsid w:val="00840BE7"/>
    <w:rsid w:val="00840D64"/>
    <w:rsid w:val="0084205B"/>
    <w:rsid w:val="00842B65"/>
    <w:rsid w:val="00845F3C"/>
    <w:rsid w:val="00846401"/>
    <w:rsid w:val="0084655A"/>
    <w:rsid w:val="00846F00"/>
    <w:rsid w:val="008500B7"/>
    <w:rsid w:val="00851698"/>
    <w:rsid w:val="008526C7"/>
    <w:rsid w:val="00853F96"/>
    <w:rsid w:val="0085570C"/>
    <w:rsid w:val="00857999"/>
    <w:rsid w:val="00860622"/>
    <w:rsid w:val="00861252"/>
    <w:rsid w:val="008640ED"/>
    <w:rsid w:val="00866116"/>
    <w:rsid w:val="008667CF"/>
    <w:rsid w:val="008674B6"/>
    <w:rsid w:val="008676A7"/>
    <w:rsid w:val="008728F3"/>
    <w:rsid w:val="00873FE1"/>
    <w:rsid w:val="008746CB"/>
    <w:rsid w:val="00875348"/>
    <w:rsid w:val="008766D2"/>
    <w:rsid w:val="00876849"/>
    <w:rsid w:val="00877237"/>
    <w:rsid w:val="00877880"/>
    <w:rsid w:val="008804CA"/>
    <w:rsid w:val="00884306"/>
    <w:rsid w:val="00886520"/>
    <w:rsid w:val="00891BE4"/>
    <w:rsid w:val="00891F3B"/>
    <w:rsid w:val="00893A82"/>
    <w:rsid w:val="008A05FD"/>
    <w:rsid w:val="008A1333"/>
    <w:rsid w:val="008A13E4"/>
    <w:rsid w:val="008A1CF2"/>
    <w:rsid w:val="008A5614"/>
    <w:rsid w:val="008A5687"/>
    <w:rsid w:val="008A5F1E"/>
    <w:rsid w:val="008A6019"/>
    <w:rsid w:val="008A682F"/>
    <w:rsid w:val="008A69AA"/>
    <w:rsid w:val="008B0FA6"/>
    <w:rsid w:val="008B39AE"/>
    <w:rsid w:val="008B4A62"/>
    <w:rsid w:val="008B5653"/>
    <w:rsid w:val="008B5913"/>
    <w:rsid w:val="008B69F3"/>
    <w:rsid w:val="008B7202"/>
    <w:rsid w:val="008B7759"/>
    <w:rsid w:val="008C26F5"/>
    <w:rsid w:val="008C3F52"/>
    <w:rsid w:val="008C4B35"/>
    <w:rsid w:val="008C4C93"/>
    <w:rsid w:val="008C4E53"/>
    <w:rsid w:val="008C685E"/>
    <w:rsid w:val="008C6D63"/>
    <w:rsid w:val="008C6F02"/>
    <w:rsid w:val="008C753C"/>
    <w:rsid w:val="008D16F6"/>
    <w:rsid w:val="008D1774"/>
    <w:rsid w:val="008D2433"/>
    <w:rsid w:val="008D361F"/>
    <w:rsid w:val="008D3964"/>
    <w:rsid w:val="008D39B4"/>
    <w:rsid w:val="008D58AC"/>
    <w:rsid w:val="008E1EEF"/>
    <w:rsid w:val="008E30EF"/>
    <w:rsid w:val="008E3347"/>
    <w:rsid w:val="008F0DF4"/>
    <w:rsid w:val="008F284A"/>
    <w:rsid w:val="008F2FC4"/>
    <w:rsid w:val="008F3782"/>
    <w:rsid w:val="008F3C93"/>
    <w:rsid w:val="008F5880"/>
    <w:rsid w:val="008F73A7"/>
    <w:rsid w:val="008F7911"/>
    <w:rsid w:val="009024B6"/>
    <w:rsid w:val="009031A0"/>
    <w:rsid w:val="0090388F"/>
    <w:rsid w:val="00903A48"/>
    <w:rsid w:val="00905445"/>
    <w:rsid w:val="009055F5"/>
    <w:rsid w:val="00905D00"/>
    <w:rsid w:val="00912466"/>
    <w:rsid w:val="009125E0"/>
    <w:rsid w:val="009141C1"/>
    <w:rsid w:val="00914752"/>
    <w:rsid w:val="00914807"/>
    <w:rsid w:val="009203AA"/>
    <w:rsid w:val="00920BA9"/>
    <w:rsid w:val="00920FC4"/>
    <w:rsid w:val="0092240A"/>
    <w:rsid w:val="00923B80"/>
    <w:rsid w:val="009259D2"/>
    <w:rsid w:val="00925CC4"/>
    <w:rsid w:val="00927769"/>
    <w:rsid w:val="00930238"/>
    <w:rsid w:val="00932122"/>
    <w:rsid w:val="00932FD4"/>
    <w:rsid w:val="00937A11"/>
    <w:rsid w:val="00940076"/>
    <w:rsid w:val="009416AA"/>
    <w:rsid w:val="009440E5"/>
    <w:rsid w:val="00944176"/>
    <w:rsid w:val="009447D8"/>
    <w:rsid w:val="0094532F"/>
    <w:rsid w:val="00945D8D"/>
    <w:rsid w:val="00945E51"/>
    <w:rsid w:val="00954DE5"/>
    <w:rsid w:val="009554EC"/>
    <w:rsid w:val="00957D8B"/>
    <w:rsid w:val="00960961"/>
    <w:rsid w:val="0096231A"/>
    <w:rsid w:val="0096250D"/>
    <w:rsid w:val="00963941"/>
    <w:rsid w:val="00963A2A"/>
    <w:rsid w:val="00963A4E"/>
    <w:rsid w:val="00970D49"/>
    <w:rsid w:val="00971022"/>
    <w:rsid w:val="00971333"/>
    <w:rsid w:val="00976E69"/>
    <w:rsid w:val="00980100"/>
    <w:rsid w:val="009805DB"/>
    <w:rsid w:val="009833A7"/>
    <w:rsid w:val="00984084"/>
    <w:rsid w:val="0098496B"/>
    <w:rsid w:val="00985A0F"/>
    <w:rsid w:val="00985B43"/>
    <w:rsid w:val="00985C2D"/>
    <w:rsid w:val="009878D8"/>
    <w:rsid w:val="00987FE2"/>
    <w:rsid w:val="0099084F"/>
    <w:rsid w:val="009908DC"/>
    <w:rsid w:val="00991A64"/>
    <w:rsid w:val="009923C1"/>
    <w:rsid w:val="009924BE"/>
    <w:rsid w:val="0099451E"/>
    <w:rsid w:val="009947F5"/>
    <w:rsid w:val="00996240"/>
    <w:rsid w:val="0099713E"/>
    <w:rsid w:val="009977C8"/>
    <w:rsid w:val="009A0203"/>
    <w:rsid w:val="009A0751"/>
    <w:rsid w:val="009A16E6"/>
    <w:rsid w:val="009A3081"/>
    <w:rsid w:val="009A4F4D"/>
    <w:rsid w:val="009A6DFC"/>
    <w:rsid w:val="009A75D0"/>
    <w:rsid w:val="009B0884"/>
    <w:rsid w:val="009B0EFF"/>
    <w:rsid w:val="009B399D"/>
    <w:rsid w:val="009B5A83"/>
    <w:rsid w:val="009C0D74"/>
    <w:rsid w:val="009C1312"/>
    <w:rsid w:val="009C188A"/>
    <w:rsid w:val="009C1EFD"/>
    <w:rsid w:val="009C453A"/>
    <w:rsid w:val="009C523D"/>
    <w:rsid w:val="009C6845"/>
    <w:rsid w:val="009C77EB"/>
    <w:rsid w:val="009C77F0"/>
    <w:rsid w:val="009C7CB6"/>
    <w:rsid w:val="009D190C"/>
    <w:rsid w:val="009D1A2D"/>
    <w:rsid w:val="009D3A5F"/>
    <w:rsid w:val="009D4468"/>
    <w:rsid w:val="009D45C3"/>
    <w:rsid w:val="009D4733"/>
    <w:rsid w:val="009D6BCB"/>
    <w:rsid w:val="009D71AD"/>
    <w:rsid w:val="009E077C"/>
    <w:rsid w:val="009E0C5E"/>
    <w:rsid w:val="009E2A0D"/>
    <w:rsid w:val="009E487C"/>
    <w:rsid w:val="009E491D"/>
    <w:rsid w:val="009E71D8"/>
    <w:rsid w:val="009F4CC1"/>
    <w:rsid w:val="009F5AF6"/>
    <w:rsid w:val="009F67EF"/>
    <w:rsid w:val="009F681F"/>
    <w:rsid w:val="009F71BF"/>
    <w:rsid w:val="009F73DE"/>
    <w:rsid w:val="00A006BB"/>
    <w:rsid w:val="00A0179F"/>
    <w:rsid w:val="00A02D0B"/>
    <w:rsid w:val="00A04DCF"/>
    <w:rsid w:val="00A053AB"/>
    <w:rsid w:val="00A07438"/>
    <w:rsid w:val="00A113B8"/>
    <w:rsid w:val="00A124F8"/>
    <w:rsid w:val="00A13785"/>
    <w:rsid w:val="00A13A58"/>
    <w:rsid w:val="00A153EE"/>
    <w:rsid w:val="00A1573B"/>
    <w:rsid w:val="00A20A6A"/>
    <w:rsid w:val="00A21F63"/>
    <w:rsid w:val="00A22F43"/>
    <w:rsid w:val="00A23855"/>
    <w:rsid w:val="00A27640"/>
    <w:rsid w:val="00A31452"/>
    <w:rsid w:val="00A323FF"/>
    <w:rsid w:val="00A33A93"/>
    <w:rsid w:val="00A3606A"/>
    <w:rsid w:val="00A360CF"/>
    <w:rsid w:val="00A36934"/>
    <w:rsid w:val="00A37EAB"/>
    <w:rsid w:val="00A40D31"/>
    <w:rsid w:val="00A41FA9"/>
    <w:rsid w:val="00A4408D"/>
    <w:rsid w:val="00A45242"/>
    <w:rsid w:val="00A45FB6"/>
    <w:rsid w:val="00A47490"/>
    <w:rsid w:val="00A52FDF"/>
    <w:rsid w:val="00A537A6"/>
    <w:rsid w:val="00A53CF6"/>
    <w:rsid w:val="00A56523"/>
    <w:rsid w:val="00A56552"/>
    <w:rsid w:val="00A60C55"/>
    <w:rsid w:val="00A640DF"/>
    <w:rsid w:val="00A65B63"/>
    <w:rsid w:val="00A669E4"/>
    <w:rsid w:val="00A66E49"/>
    <w:rsid w:val="00A674E6"/>
    <w:rsid w:val="00A70327"/>
    <w:rsid w:val="00A70C29"/>
    <w:rsid w:val="00A743A1"/>
    <w:rsid w:val="00A74B14"/>
    <w:rsid w:val="00A82096"/>
    <w:rsid w:val="00A87052"/>
    <w:rsid w:val="00A900A3"/>
    <w:rsid w:val="00A908B2"/>
    <w:rsid w:val="00A913E9"/>
    <w:rsid w:val="00A924EA"/>
    <w:rsid w:val="00A92BA4"/>
    <w:rsid w:val="00A937D2"/>
    <w:rsid w:val="00A94862"/>
    <w:rsid w:val="00A97C6D"/>
    <w:rsid w:val="00AA014C"/>
    <w:rsid w:val="00AA0A02"/>
    <w:rsid w:val="00AA1554"/>
    <w:rsid w:val="00AA43F5"/>
    <w:rsid w:val="00AA6028"/>
    <w:rsid w:val="00AA655C"/>
    <w:rsid w:val="00AA7263"/>
    <w:rsid w:val="00AA7787"/>
    <w:rsid w:val="00AA7A2C"/>
    <w:rsid w:val="00AB00A0"/>
    <w:rsid w:val="00AB188A"/>
    <w:rsid w:val="00AB2EF9"/>
    <w:rsid w:val="00AB2FC7"/>
    <w:rsid w:val="00AB46C5"/>
    <w:rsid w:val="00AB4710"/>
    <w:rsid w:val="00AB5B09"/>
    <w:rsid w:val="00AB7073"/>
    <w:rsid w:val="00AC1302"/>
    <w:rsid w:val="00AC19FB"/>
    <w:rsid w:val="00AC1CF0"/>
    <w:rsid w:val="00AC52B3"/>
    <w:rsid w:val="00AC630C"/>
    <w:rsid w:val="00AC7211"/>
    <w:rsid w:val="00AD0334"/>
    <w:rsid w:val="00AD1A5E"/>
    <w:rsid w:val="00AD47D3"/>
    <w:rsid w:val="00AD5391"/>
    <w:rsid w:val="00AD6564"/>
    <w:rsid w:val="00AD7218"/>
    <w:rsid w:val="00AE29C3"/>
    <w:rsid w:val="00AE4B76"/>
    <w:rsid w:val="00AE6302"/>
    <w:rsid w:val="00AE7788"/>
    <w:rsid w:val="00AF0B04"/>
    <w:rsid w:val="00AF4771"/>
    <w:rsid w:val="00AF5AC0"/>
    <w:rsid w:val="00AF5E33"/>
    <w:rsid w:val="00AF6E70"/>
    <w:rsid w:val="00AF6E71"/>
    <w:rsid w:val="00AF6FD3"/>
    <w:rsid w:val="00AF71B1"/>
    <w:rsid w:val="00B01E4F"/>
    <w:rsid w:val="00B02158"/>
    <w:rsid w:val="00B03AA5"/>
    <w:rsid w:val="00B0583C"/>
    <w:rsid w:val="00B05961"/>
    <w:rsid w:val="00B05DF8"/>
    <w:rsid w:val="00B06C7B"/>
    <w:rsid w:val="00B07638"/>
    <w:rsid w:val="00B10242"/>
    <w:rsid w:val="00B112E4"/>
    <w:rsid w:val="00B1176F"/>
    <w:rsid w:val="00B12CC2"/>
    <w:rsid w:val="00B141F4"/>
    <w:rsid w:val="00B163C3"/>
    <w:rsid w:val="00B174C4"/>
    <w:rsid w:val="00B20ED6"/>
    <w:rsid w:val="00B315F4"/>
    <w:rsid w:val="00B353C8"/>
    <w:rsid w:val="00B35B9E"/>
    <w:rsid w:val="00B36352"/>
    <w:rsid w:val="00B3737B"/>
    <w:rsid w:val="00B37F47"/>
    <w:rsid w:val="00B410A3"/>
    <w:rsid w:val="00B41232"/>
    <w:rsid w:val="00B42693"/>
    <w:rsid w:val="00B42843"/>
    <w:rsid w:val="00B42EC3"/>
    <w:rsid w:val="00B43A01"/>
    <w:rsid w:val="00B459ED"/>
    <w:rsid w:val="00B534AA"/>
    <w:rsid w:val="00B558D8"/>
    <w:rsid w:val="00B572FE"/>
    <w:rsid w:val="00B5746B"/>
    <w:rsid w:val="00B57FD2"/>
    <w:rsid w:val="00B64D4D"/>
    <w:rsid w:val="00B658B0"/>
    <w:rsid w:val="00B67B45"/>
    <w:rsid w:val="00B70C42"/>
    <w:rsid w:val="00B72D15"/>
    <w:rsid w:val="00B73BA9"/>
    <w:rsid w:val="00B75012"/>
    <w:rsid w:val="00B75E23"/>
    <w:rsid w:val="00B76B94"/>
    <w:rsid w:val="00B8040C"/>
    <w:rsid w:val="00B81C22"/>
    <w:rsid w:val="00B84F9C"/>
    <w:rsid w:val="00B85E99"/>
    <w:rsid w:val="00B86B0E"/>
    <w:rsid w:val="00B872B9"/>
    <w:rsid w:val="00B90601"/>
    <w:rsid w:val="00B909C6"/>
    <w:rsid w:val="00B91089"/>
    <w:rsid w:val="00B9296A"/>
    <w:rsid w:val="00B92D27"/>
    <w:rsid w:val="00B97BB4"/>
    <w:rsid w:val="00BA0610"/>
    <w:rsid w:val="00BA0C70"/>
    <w:rsid w:val="00BA3C55"/>
    <w:rsid w:val="00BA6341"/>
    <w:rsid w:val="00BB0DC2"/>
    <w:rsid w:val="00BB0DCD"/>
    <w:rsid w:val="00BB30C2"/>
    <w:rsid w:val="00BB3474"/>
    <w:rsid w:val="00BB4F4A"/>
    <w:rsid w:val="00BC0BD3"/>
    <w:rsid w:val="00BC0F44"/>
    <w:rsid w:val="00BC3C20"/>
    <w:rsid w:val="00BD2157"/>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35F"/>
    <w:rsid w:val="00BF3623"/>
    <w:rsid w:val="00BF478E"/>
    <w:rsid w:val="00BF5507"/>
    <w:rsid w:val="00BF72A2"/>
    <w:rsid w:val="00BF72DE"/>
    <w:rsid w:val="00C0001D"/>
    <w:rsid w:val="00C02AE8"/>
    <w:rsid w:val="00C05FD6"/>
    <w:rsid w:val="00C066CB"/>
    <w:rsid w:val="00C06825"/>
    <w:rsid w:val="00C1156E"/>
    <w:rsid w:val="00C11A26"/>
    <w:rsid w:val="00C13EF4"/>
    <w:rsid w:val="00C15667"/>
    <w:rsid w:val="00C16D79"/>
    <w:rsid w:val="00C17E0C"/>
    <w:rsid w:val="00C226BC"/>
    <w:rsid w:val="00C23148"/>
    <w:rsid w:val="00C242EA"/>
    <w:rsid w:val="00C2444A"/>
    <w:rsid w:val="00C27A4F"/>
    <w:rsid w:val="00C320E4"/>
    <w:rsid w:val="00C32169"/>
    <w:rsid w:val="00C33214"/>
    <w:rsid w:val="00C41621"/>
    <w:rsid w:val="00C41772"/>
    <w:rsid w:val="00C4203F"/>
    <w:rsid w:val="00C42771"/>
    <w:rsid w:val="00C4342E"/>
    <w:rsid w:val="00C4412D"/>
    <w:rsid w:val="00C44C17"/>
    <w:rsid w:val="00C461E6"/>
    <w:rsid w:val="00C46CD4"/>
    <w:rsid w:val="00C51AF6"/>
    <w:rsid w:val="00C524B4"/>
    <w:rsid w:val="00C537CB"/>
    <w:rsid w:val="00C546AF"/>
    <w:rsid w:val="00C55E75"/>
    <w:rsid w:val="00C60036"/>
    <w:rsid w:val="00C602B1"/>
    <w:rsid w:val="00C62372"/>
    <w:rsid w:val="00C63EE7"/>
    <w:rsid w:val="00C66A0B"/>
    <w:rsid w:val="00C7049A"/>
    <w:rsid w:val="00C704F6"/>
    <w:rsid w:val="00C70F80"/>
    <w:rsid w:val="00C742E3"/>
    <w:rsid w:val="00C747A0"/>
    <w:rsid w:val="00C74B27"/>
    <w:rsid w:val="00C80BC5"/>
    <w:rsid w:val="00C80E5F"/>
    <w:rsid w:val="00C82DDE"/>
    <w:rsid w:val="00C84018"/>
    <w:rsid w:val="00C84585"/>
    <w:rsid w:val="00C85DC3"/>
    <w:rsid w:val="00C862D1"/>
    <w:rsid w:val="00C8660B"/>
    <w:rsid w:val="00C86704"/>
    <w:rsid w:val="00C873BF"/>
    <w:rsid w:val="00C87B3C"/>
    <w:rsid w:val="00C87F43"/>
    <w:rsid w:val="00C92629"/>
    <w:rsid w:val="00C94D1D"/>
    <w:rsid w:val="00CA27B7"/>
    <w:rsid w:val="00CB02EC"/>
    <w:rsid w:val="00CB0C97"/>
    <w:rsid w:val="00CB1A39"/>
    <w:rsid w:val="00CB1EBC"/>
    <w:rsid w:val="00CB21F4"/>
    <w:rsid w:val="00CB2ECC"/>
    <w:rsid w:val="00CB2FE0"/>
    <w:rsid w:val="00CB4E39"/>
    <w:rsid w:val="00CB644B"/>
    <w:rsid w:val="00CB6AD5"/>
    <w:rsid w:val="00CC0C2A"/>
    <w:rsid w:val="00CC30E8"/>
    <w:rsid w:val="00CC447C"/>
    <w:rsid w:val="00CC4A74"/>
    <w:rsid w:val="00CC6842"/>
    <w:rsid w:val="00CC6E5B"/>
    <w:rsid w:val="00CC7AB5"/>
    <w:rsid w:val="00CD1395"/>
    <w:rsid w:val="00CD322C"/>
    <w:rsid w:val="00CD41CC"/>
    <w:rsid w:val="00CD525B"/>
    <w:rsid w:val="00CE1492"/>
    <w:rsid w:val="00CE6756"/>
    <w:rsid w:val="00CE687B"/>
    <w:rsid w:val="00CF0220"/>
    <w:rsid w:val="00CF0785"/>
    <w:rsid w:val="00CF2676"/>
    <w:rsid w:val="00CF6586"/>
    <w:rsid w:val="00CF6E78"/>
    <w:rsid w:val="00D01E1B"/>
    <w:rsid w:val="00D0288A"/>
    <w:rsid w:val="00D02B12"/>
    <w:rsid w:val="00D05DE0"/>
    <w:rsid w:val="00D10A17"/>
    <w:rsid w:val="00D12D9D"/>
    <w:rsid w:val="00D14FB1"/>
    <w:rsid w:val="00D15551"/>
    <w:rsid w:val="00D17696"/>
    <w:rsid w:val="00D20AB4"/>
    <w:rsid w:val="00D25F07"/>
    <w:rsid w:val="00D27D49"/>
    <w:rsid w:val="00D30D7C"/>
    <w:rsid w:val="00D31A04"/>
    <w:rsid w:val="00D32180"/>
    <w:rsid w:val="00D32EBB"/>
    <w:rsid w:val="00D3461E"/>
    <w:rsid w:val="00D34B2C"/>
    <w:rsid w:val="00D35948"/>
    <w:rsid w:val="00D36735"/>
    <w:rsid w:val="00D36B4B"/>
    <w:rsid w:val="00D36E54"/>
    <w:rsid w:val="00D45EEE"/>
    <w:rsid w:val="00D47DF9"/>
    <w:rsid w:val="00D51B4E"/>
    <w:rsid w:val="00D54139"/>
    <w:rsid w:val="00D5571F"/>
    <w:rsid w:val="00D57D71"/>
    <w:rsid w:val="00D60EEE"/>
    <w:rsid w:val="00D610B2"/>
    <w:rsid w:val="00D62CCA"/>
    <w:rsid w:val="00D62FD6"/>
    <w:rsid w:val="00D63F86"/>
    <w:rsid w:val="00D64EFE"/>
    <w:rsid w:val="00D6563E"/>
    <w:rsid w:val="00D66758"/>
    <w:rsid w:val="00D677A5"/>
    <w:rsid w:val="00D70BDE"/>
    <w:rsid w:val="00D72774"/>
    <w:rsid w:val="00D74CBE"/>
    <w:rsid w:val="00D752E8"/>
    <w:rsid w:val="00D75CE9"/>
    <w:rsid w:val="00D77FE0"/>
    <w:rsid w:val="00D80480"/>
    <w:rsid w:val="00D820C0"/>
    <w:rsid w:val="00D824DE"/>
    <w:rsid w:val="00D8765B"/>
    <w:rsid w:val="00D87C04"/>
    <w:rsid w:val="00D93686"/>
    <w:rsid w:val="00D93D96"/>
    <w:rsid w:val="00D94749"/>
    <w:rsid w:val="00D95766"/>
    <w:rsid w:val="00D963EC"/>
    <w:rsid w:val="00D967B7"/>
    <w:rsid w:val="00D97E8B"/>
    <w:rsid w:val="00DA4EA4"/>
    <w:rsid w:val="00DA5118"/>
    <w:rsid w:val="00DA5E3F"/>
    <w:rsid w:val="00DA75EB"/>
    <w:rsid w:val="00DA7610"/>
    <w:rsid w:val="00DB07B6"/>
    <w:rsid w:val="00DB1943"/>
    <w:rsid w:val="00DB5BD9"/>
    <w:rsid w:val="00DB5CF7"/>
    <w:rsid w:val="00DC0E37"/>
    <w:rsid w:val="00DC2855"/>
    <w:rsid w:val="00DC3C26"/>
    <w:rsid w:val="00DC4EF8"/>
    <w:rsid w:val="00DC5958"/>
    <w:rsid w:val="00DC7528"/>
    <w:rsid w:val="00DD2639"/>
    <w:rsid w:val="00DD309D"/>
    <w:rsid w:val="00DD3A5D"/>
    <w:rsid w:val="00DD6E7C"/>
    <w:rsid w:val="00DE1EC3"/>
    <w:rsid w:val="00DE2E25"/>
    <w:rsid w:val="00DE383A"/>
    <w:rsid w:val="00DE3C6D"/>
    <w:rsid w:val="00DF1A8F"/>
    <w:rsid w:val="00DF1BF0"/>
    <w:rsid w:val="00DF2A63"/>
    <w:rsid w:val="00DF321F"/>
    <w:rsid w:val="00DF5FBB"/>
    <w:rsid w:val="00DF6DD0"/>
    <w:rsid w:val="00DF6ED4"/>
    <w:rsid w:val="00DF7385"/>
    <w:rsid w:val="00E00C1C"/>
    <w:rsid w:val="00E019FF"/>
    <w:rsid w:val="00E01E27"/>
    <w:rsid w:val="00E03694"/>
    <w:rsid w:val="00E03DB4"/>
    <w:rsid w:val="00E03FA0"/>
    <w:rsid w:val="00E04932"/>
    <w:rsid w:val="00E04C69"/>
    <w:rsid w:val="00E04E5D"/>
    <w:rsid w:val="00E05479"/>
    <w:rsid w:val="00E07093"/>
    <w:rsid w:val="00E074E3"/>
    <w:rsid w:val="00E07ADF"/>
    <w:rsid w:val="00E10853"/>
    <w:rsid w:val="00E12B50"/>
    <w:rsid w:val="00E1488B"/>
    <w:rsid w:val="00E213AE"/>
    <w:rsid w:val="00E237A3"/>
    <w:rsid w:val="00E23A5A"/>
    <w:rsid w:val="00E25A31"/>
    <w:rsid w:val="00E26BC4"/>
    <w:rsid w:val="00E30A52"/>
    <w:rsid w:val="00E33837"/>
    <w:rsid w:val="00E34F0F"/>
    <w:rsid w:val="00E37E28"/>
    <w:rsid w:val="00E37F6E"/>
    <w:rsid w:val="00E4043B"/>
    <w:rsid w:val="00E413F4"/>
    <w:rsid w:val="00E41A1E"/>
    <w:rsid w:val="00E4361D"/>
    <w:rsid w:val="00E45CED"/>
    <w:rsid w:val="00E46CD6"/>
    <w:rsid w:val="00E504E8"/>
    <w:rsid w:val="00E542B5"/>
    <w:rsid w:val="00E549D6"/>
    <w:rsid w:val="00E54C65"/>
    <w:rsid w:val="00E55656"/>
    <w:rsid w:val="00E625C7"/>
    <w:rsid w:val="00E62D01"/>
    <w:rsid w:val="00E63B5F"/>
    <w:rsid w:val="00E70426"/>
    <w:rsid w:val="00E70B44"/>
    <w:rsid w:val="00E71631"/>
    <w:rsid w:val="00E72798"/>
    <w:rsid w:val="00E72EAA"/>
    <w:rsid w:val="00E75139"/>
    <w:rsid w:val="00E762B6"/>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058E"/>
    <w:rsid w:val="00EA3832"/>
    <w:rsid w:val="00EA3A91"/>
    <w:rsid w:val="00EA3C71"/>
    <w:rsid w:val="00EA3E9C"/>
    <w:rsid w:val="00EA4FE5"/>
    <w:rsid w:val="00EA6963"/>
    <w:rsid w:val="00EA761C"/>
    <w:rsid w:val="00EB187C"/>
    <w:rsid w:val="00EB282C"/>
    <w:rsid w:val="00EB419F"/>
    <w:rsid w:val="00EB4A77"/>
    <w:rsid w:val="00EB5464"/>
    <w:rsid w:val="00EB63DC"/>
    <w:rsid w:val="00EB7124"/>
    <w:rsid w:val="00EC009D"/>
    <w:rsid w:val="00EC1E4B"/>
    <w:rsid w:val="00EC2C70"/>
    <w:rsid w:val="00EC39FE"/>
    <w:rsid w:val="00EC487D"/>
    <w:rsid w:val="00EC4D53"/>
    <w:rsid w:val="00EC4FA9"/>
    <w:rsid w:val="00EC574A"/>
    <w:rsid w:val="00EC71A6"/>
    <w:rsid w:val="00EC71AE"/>
    <w:rsid w:val="00ED3641"/>
    <w:rsid w:val="00ED379D"/>
    <w:rsid w:val="00ED51DD"/>
    <w:rsid w:val="00EE2B49"/>
    <w:rsid w:val="00EE48E5"/>
    <w:rsid w:val="00EE5C02"/>
    <w:rsid w:val="00EE5ED6"/>
    <w:rsid w:val="00EE7D98"/>
    <w:rsid w:val="00EF1B87"/>
    <w:rsid w:val="00EF2B22"/>
    <w:rsid w:val="00EF54D0"/>
    <w:rsid w:val="00EF6A2A"/>
    <w:rsid w:val="00EF731C"/>
    <w:rsid w:val="00EF7492"/>
    <w:rsid w:val="00EF7B2A"/>
    <w:rsid w:val="00F03019"/>
    <w:rsid w:val="00F0316D"/>
    <w:rsid w:val="00F04BCE"/>
    <w:rsid w:val="00F07193"/>
    <w:rsid w:val="00F1081C"/>
    <w:rsid w:val="00F1579D"/>
    <w:rsid w:val="00F160A4"/>
    <w:rsid w:val="00F17EC3"/>
    <w:rsid w:val="00F21BE0"/>
    <w:rsid w:val="00F22141"/>
    <w:rsid w:val="00F241C7"/>
    <w:rsid w:val="00F24319"/>
    <w:rsid w:val="00F24884"/>
    <w:rsid w:val="00F256BA"/>
    <w:rsid w:val="00F25D91"/>
    <w:rsid w:val="00F26056"/>
    <w:rsid w:val="00F26573"/>
    <w:rsid w:val="00F31542"/>
    <w:rsid w:val="00F33A5A"/>
    <w:rsid w:val="00F34D9A"/>
    <w:rsid w:val="00F35D2F"/>
    <w:rsid w:val="00F43012"/>
    <w:rsid w:val="00F4426C"/>
    <w:rsid w:val="00F44579"/>
    <w:rsid w:val="00F51D1F"/>
    <w:rsid w:val="00F53730"/>
    <w:rsid w:val="00F551BB"/>
    <w:rsid w:val="00F55854"/>
    <w:rsid w:val="00F5679E"/>
    <w:rsid w:val="00F56FE1"/>
    <w:rsid w:val="00F60C97"/>
    <w:rsid w:val="00F60D71"/>
    <w:rsid w:val="00F60EFF"/>
    <w:rsid w:val="00F6164B"/>
    <w:rsid w:val="00F61A06"/>
    <w:rsid w:val="00F64909"/>
    <w:rsid w:val="00F65C2B"/>
    <w:rsid w:val="00F729F3"/>
    <w:rsid w:val="00F77F9D"/>
    <w:rsid w:val="00F84597"/>
    <w:rsid w:val="00F92341"/>
    <w:rsid w:val="00F93EF0"/>
    <w:rsid w:val="00F93FFE"/>
    <w:rsid w:val="00F96D4C"/>
    <w:rsid w:val="00FA0CA9"/>
    <w:rsid w:val="00FA3B77"/>
    <w:rsid w:val="00FA4990"/>
    <w:rsid w:val="00FA49ED"/>
    <w:rsid w:val="00FB056A"/>
    <w:rsid w:val="00FB1205"/>
    <w:rsid w:val="00FB305F"/>
    <w:rsid w:val="00FB37BD"/>
    <w:rsid w:val="00FB4E9C"/>
    <w:rsid w:val="00FB59AC"/>
    <w:rsid w:val="00FB6B5A"/>
    <w:rsid w:val="00FC0D7E"/>
    <w:rsid w:val="00FC1797"/>
    <w:rsid w:val="00FC31C7"/>
    <w:rsid w:val="00FC4CDA"/>
    <w:rsid w:val="00FC626B"/>
    <w:rsid w:val="00FC6D94"/>
    <w:rsid w:val="00FC79D1"/>
    <w:rsid w:val="00FD04FB"/>
    <w:rsid w:val="00FD1A64"/>
    <w:rsid w:val="00FD2C19"/>
    <w:rsid w:val="00FD3A26"/>
    <w:rsid w:val="00FD5FCC"/>
    <w:rsid w:val="00FD6AAE"/>
    <w:rsid w:val="00FD7243"/>
    <w:rsid w:val="00FE0734"/>
    <w:rsid w:val="00FE3381"/>
    <w:rsid w:val="00FE3461"/>
    <w:rsid w:val="00FE421E"/>
    <w:rsid w:val="00FE4FF0"/>
    <w:rsid w:val="00FE5831"/>
    <w:rsid w:val="00FE59B4"/>
    <w:rsid w:val="00FE5F1F"/>
    <w:rsid w:val="00FE7124"/>
    <w:rsid w:val="00FF0D97"/>
    <w:rsid w:val="00FF66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7AEC7B"/>
  <w15:docId w15:val="{8DCFBF22-D91C-4842-8693-5AFA5F424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0E95"/>
    <w:rPr>
      <w:sz w:val="24"/>
      <w:szCs w:val="24"/>
    </w:rPr>
  </w:style>
  <w:style w:type="paragraph" w:styleId="Heading1">
    <w:name w:val="heading 1"/>
    <w:basedOn w:val="Normal"/>
    <w:next w:val="Normal"/>
    <w:link w:val="Heading1Char"/>
    <w:qFormat/>
    <w:rsid w:val="00B1176F"/>
    <w:pPr>
      <w:keepNext/>
      <w:outlineLvl w:val="0"/>
    </w:pPr>
    <w:rPr>
      <w:b/>
      <w:bCs/>
      <w:sz w:val="36"/>
    </w:rPr>
  </w:style>
  <w:style w:type="paragraph" w:styleId="Heading2">
    <w:name w:val="heading 2"/>
    <w:basedOn w:val="Normal"/>
    <w:next w:val="Normal"/>
    <w:link w:val="Heading2Char"/>
    <w:qFormat/>
    <w:rsid w:val="00B1176F"/>
    <w:pPr>
      <w:keepNext/>
      <w:jc w:val="center"/>
      <w:outlineLvl w:val="1"/>
    </w:pPr>
    <w:rPr>
      <w:b/>
      <w:bCs/>
    </w:rPr>
  </w:style>
  <w:style w:type="paragraph" w:styleId="Heading3">
    <w:name w:val="heading 3"/>
    <w:basedOn w:val="Normal"/>
    <w:next w:val="Normal"/>
    <w:link w:val="Heading3Char"/>
    <w:qFormat/>
    <w:rsid w:val="00B1176F"/>
    <w:pPr>
      <w:keepNext/>
      <w:jc w:val="center"/>
      <w:outlineLvl w:val="2"/>
    </w:pPr>
    <w:rPr>
      <w:b/>
      <w:bCs/>
      <w:sz w:val="32"/>
    </w:rPr>
  </w:style>
  <w:style w:type="paragraph" w:styleId="Heading4">
    <w:name w:val="heading 4"/>
    <w:basedOn w:val="Normal"/>
    <w:next w:val="Normal"/>
    <w:link w:val="Heading4Char"/>
    <w:qFormat/>
    <w:rsid w:val="00B1176F"/>
    <w:pPr>
      <w:keepNext/>
      <w:spacing w:before="240" w:after="60"/>
      <w:outlineLvl w:val="3"/>
    </w:pPr>
    <w:rPr>
      <w:b/>
      <w:bCs/>
      <w:sz w:val="28"/>
      <w:szCs w:val="28"/>
    </w:rPr>
  </w:style>
  <w:style w:type="paragraph" w:styleId="Heading5">
    <w:name w:val="heading 5"/>
    <w:basedOn w:val="Normal"/>
    <w:next w:val="Normal"/>
    <w:link w:val="Heading5Char"/>
    <w:qFormat/>
    <w:rsid w:val="00B1176F"/>
    <w:pPr>
      <w:keepNext/>
      <w:ind w:left="446" w:hanging="446"/>
      <w:outlineLvl w:val="4"/>
    </w:pPr>
    <w:rPr>
      <w:b/>
      <w:szCs w:val="28"/>
      <w:lang w:bidi="ar-EG"/>
    </w:rPr>
  </w:style>
  <w:style w:type="paragraph" w:styleId="Heading6">
    <w:name w:val="heading 6"/>
    <w:basedOn w:val="Normal"/>
    <w:next w:val="Normal"/>
    <w:link w:val="Heading6Char"/>
    <w:qFormat/>
    <w:rsid w:val="00B1176F"/>
    <w:pPr>
      <w:keepNext/>
      <w:outlineLvl w:val="5"/>
    </w:pPr>
    <w:rPr>
      <w:b/>
      <w:bCs/>
      <w:szCs w:val="28"/>
    </w:rPr>
  </w:style>
  <w:style w:type="paragraph" w:styleId="Heading7">
    <w:name w:val="heading 7"/>
    <w:basedOn w:val="Normal"/>
    <w:next w:val="Normal"/>
    <w:link w:val="Heading7Char"/>
    <w:qFormat/>
    <w:rsid w:val="00B1176F"/>
    <w:pPr>
      <w:spacing w:before="240" w:after="60"/>
      <w:outlineLvl w:val="6"/>
    </w:pPr>
  </w:style>
  <w:style w:type="paragraph" w:styleId="Heading8">
    <w:name w:val="heading 8"/>
    <w:basedOn w:val="Normal"/>
    <w:next w:val="Normal"/>
    <w:link w:val="Heading8Char"/>
    <w:qFormat/>
    <w:rsid w:val="00B1176F"/>
    <w:pPr>
      <w:spacing w:before="240" w:after="60"/>
      <w:outlineLvl w:val="7"/>
    </w:pPr>
    <w:rPr>
      <w:i/>
      <w:iCs/>
    </w:rPr>
  </w:style>
  <w:style w:type="paragraph" w:styleId="Heading9">
    <w:name w:val="heading 9"/>
    <w:basedOn w:val="Normal"/>
    <w:next w:val="Normal"/>
    <w:link w:val="Heading9Char"/>
    <w:qFormat/>
    <w:rsid w:val="00B1176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1176F"/>
    <w:pPr>
      <w:tabs>
        <w:tab w:val="center" w:pos="4153"/>
        <w:tab w:val="right" w:pos="8306"/>
      </w:tabs>
    </w:pPr>
  </w:style>
  <w:style w:type="paragraph" w:styleId="BodyText">
    <w:name w:val="Body Text"/>
    <w:basedOn w:val="Normal"/>
    <w:link w:val="BodyTextChar"/>
    <w:rsid w:val="00B1176F"/>
    <w:rPr>
      <w:b/>
      <w:bCs/>
    </w:rPr>
  </w:style>
  <w:style w:type="character" w:styleId="PageNumber">
    <w:name w:val="page number"/>
    <w:basedOn w:val="DefaultParagraphFont"/>
    <w:rsid w:val="00B1176F"/>
  </w:style>
  <w:style w:type="paragraph" w:styleId="BodyTextIndent">
    <w:name w:val="Body Text Indent"/>
    <w:basedOn w:val="Normal"/>
    <w:link w:val="BodyTextIndentChar"/>
    <w:rsid w:val="00B1176F"/>
    <w:pPr>
      <w:spacing w:after="120"/>
      <w:ind w:left="283"/>
    </w:pPr>
  </w:style>
  <w:style w:type="paragraph" w:styleId="BodyText2">
    <w:name w:val="Body Text 2"/>
    <w:basedOn w:val="Normal"/>
    <w:link w:val="BodyText2Char"/>
    <w:rsid w:val="00B1176F"/>
    <w:rPr>
      <w:b/>
      <w:bCs/>
      <w:sz w:val="28"/>
      <w:szCs w:val="28"/>
    </w:rPr>
  </w:style>
  <w:style w:type="paragraph" w:styleId="FootnoteText">
    <w:name w:val="footnote text"/>
    <w:basedOn w:val="Normal"/>
    <w:link w:val="FootnoteTextChar"/>
    <w:rsid w:val="00B1176F"/>
    <w:rPr>
      <w:sz w:val="20"/>
      <w:szCs w:val="20"/>
    </w:rPr>
  </w:style>
  <w:style w:type="paragraph" w:styleId="BlockText">
    <w:name w:val="Block Text"/>
    <w:basedOn w:val="Normal"/>
    <w:rsid w:val="00B1176F"/>
    <w:pPr>
      <w:ind w:left="-180" w:right="-180"/>
      <w:jc w:val="lowKashida"/>
    </w:pPr>
    <w:rPr>
      <w:sz w:val="36"/>
      <w:szCs w:val="36"/>
      <w:lang w:eastAsia="ar-SA"/>
    </w:rPr>
  </w:style>
  <w:style w:type="paragraph" w:styleId="BodyTextIndent2">
    <w:name w:val="Body Text Indent 2"/>
    <w:basedOn w:val="Normal"/>
    <w:link w:val="BodyTextIndent2Char"/>
    <w:rsid w:val="00B1176F"/>
    <w:pPr>
      <w:ind w:left="360" w:hanging="540"/>
    </w:pPr>
    <w:rPr>
      <w:sz w:val="20"/>
    </w:rPr>
  </w:style>
  <w:style w:type="paragraph" w:styleId="BodyText3">
    <w:name w:val="Body Text 3"/>
    <w:basedOn w:val="Normal"/>
    <w:link w:val="BodyText3Char"/>
    <w:rsid w:val="00B1176F"/>
    <w:rPr>
      <w:sz w:val="20"/>
      <w:szCs w:val="20"/>
      <w:lang w:bidi="ar-EG"/>
    </w:rPr>
  </w:style>
  <w:style w:type="character" w:styleId="FootnoteReference">
    <w:name w:val="footnote reference"/>
    <w:rsid w:val="00B1176F"/>
    <w:rPr>
      <w:vertAlign w:val="superscript"/>
    </w:rPr>
  </w:style>
  <w:style w:type="paragraph" w:styleId="Header">
    <w:name w:val="header"/>
    <w:basedOn w:val="Normal"/>
    <w:link w:val="HeaderChar"/>
    <w:uiPriority w:val="99"/>
    <w:rsid w:val="00B1176F"/>
    <w:pPr>
      <w:tabs>
        <w:tab w:val="center" w:pos="4320"/>
        <w:tab w:val="right" w:pos="8640"/>
      </w:tabs>
    </w:pPr>
  </w:style>
  <w:style w:type="paragraph" w:styleId="Subtitle">
    <w:name w:val="Subtitle"/>
    <w:basedOn w:val="Normal"/>
    <w:link w:val="SubtitleChar"/>
    <w:qFormat/>
    <w:rsid w:val="00B1176F"/>
    <w:rPr>
      <w:b/>
      <w:bCs/>
      <w:sz w:val="28"/>
      <w:szCs w:val="28"/>
    </w:rPr>
  </w:style>
  <w:style w:type="paragraph" w:styleId="DocumentMap">
    <w:name w:val="Document Map"/>
    <w:basedOn w:val="Normal"/>
    <w:link w:val="DocumentMapChar"/>
    <w:rsid w:val="00B1176F"/>
    <w:pPr>
      <w:shd w:val="clear" w:color="auto" w:fill="000080"/>
    </w:pPr>
    <w:rPr>
      <w:rFonts w:ascii="Tahoma" w:hAnsi="Tahoma"/>
      <w:sz w:val="20"/>
      <w:szCs w:val="20"/>
    </w:rPr>
  </w:style>
  <w:style w:type="paragraph" w:styleId="Title">
    <w:name w:val="Title"/>
    <w:basedOn w:val="Normal"/>
    <w:link w:val="TitleChar"/>
    <w:qFormat/>
    <w:rsid w:val="00B1176F"/>
    <w:pPr>
      <w:jc w:val="center"/>
    </w:pPr>
    <w:rPr>
      <w:sz w:val="32"/>
      <w:szCs w:val="32"/>
      <w:lang w:val="en-GB"/>
    </w:rPr>
  </w:style>
  <w:style w:type="paragraph" w:styleId="BalloonText">
    <w:name w:val="Balloon Text"/>
    <w:basedOn w:val="Normal"/>
    <w:link w:val="BalloonTextChar"/>
    <w:unhideWhenUsed/>
    <w:rsid w:val="00FC79D1"/>
    <w:rPr>
      <w:rFonts w:ascii="Tahoma" w:hAnsi="Tahoma"/>
      <w:sz w:val="16"/>
      <w:szCs w:val="16"/>
    </w:rPr>
  </w:style>
  <w:style w:type="character" w:customStyle="1" w:styleId="BalloonTextChar">
    <w:name w:val="Balloon Text Char"/>
    <w:link w:val="BalloonText"/>
    <w:rsid w:val="00FC79D1"/>
    <w:rPr>
      <w:rFonts w:ascii="Tahoma" w:hAnsi="Tahoma" w:cs="Tahoma"/>
      <w:sz w:val="16"/>
      <w:szCs w:val="16"/>
      <w:lang w:eastAsia="en-US"/>
    </w:rPr>
  </w:style>
  <w:style w:type="paragraph" w:styleId="ListParagraph">
    <w:name w:val="List Paragraph"/>
    <w:basedOn w:val="Normal"/>
    <w:uiPriority w:val="34"/>
    <w:qFormat/>
    <w:rsid w:val="00A37EAB"/>
    <w:pPr>
      <w:ind w:left="720"/>
      <w:contextualSpacing/>
    </w:pPr>
  </w:style>
  <w:style w:type="table" w:styleId="TableGrid">
    <w:name w:val="Table Grid"/>
    <w:basedOn w:val="TableNormal"/>
    <w:uiPriority w:val="59"/>
    <w:rsid w:val="00DB1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70372"/>
    <w:pPr>
      <w:keepLines/>
      <w:spacing w:before="480" w:line="276" w:lineRule="auto"/>
      <w:outlineLvl w:val="9"/>
    </w:pPr>
    <w:rPr>
      <w:rFonts w:ascii="Cambria" w:hAnsi="Cambria"/>
      <w:color w:val="365F91"/>
      <w:sz w:val="28"/>
      <w:szCs w:val="28"/>
    </w:rPr>
  </w:style>
  <w:style w:type="paragraph" w:styleId="TOC1">
    <w:name w:val="toc 1"/>
    <w:basedOn w:val="Normal"/>
    <w:next w:val="Normal"/>
    <w:autoRedefine/>
    <w:uiPriority w:val="39"/>
    <w:unhideWhenUsed/>
    <w:rsid w:val="00FE59B4"/>
    <w:pPr>
      <w:tabs>
        <w:tab w:val="right" w:leader="dot" w:pos="8630"/>
      </w:tabs>
      <w:spacing w:after="100"/>
    </w:pPr>
    <w:rPr>
      <w:rFonts w:asciiTheme="majorBidi" w:hAnsiTheme="majorBidi" w:cstheme="majorBidi"/>
      <w:b/>
      <w:bCs/>
      <w:noProof/>
      <w:lang w:bidi="ar-EG"/>
    </w:rPr>
  </w:style>
  <w:style w:type="paragraph" w:styleId="TOC2">
    <w:name w:val="toc 2"/>
    <w:basedOn w:val="Normal"/>
    <w:next w:val="Normal"/>
    <w:autoRedefine/>
    <w:uiPriority w:val="39"/>
    <w:unhideWhenUsed/>
    <w:rsid w:val="00470372"/>
    <w:pPr>
      <w:spacing w:after="100"/>
      <w:ind w:left="240"/>
    </w:pPr>
  </w:style>
  <w:style w:type="paragraph" w:styleId="TOC3">
    <w:name w:val="toc 3"/>
    <w:basedOn w:val="Normal"/>
    <w:next w:val="Normal"/>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FooterChar">
    <w:name w:val="Footer Char"/>
    <w:link w:val="Footer"/>
    <w:rsid w:val="004E1D6E"/>
    <w:rPr>
      <w:sz w:val="24"/>
      <w:szCs w:val="24"/>
    </w:rPr>
  </w:style>
  <w:style w:type="character" w:styleId="Strong">
    <w:name w:val="Strong"/>
    <w:uiPriority w:val="22"/>
    <w:qFormat/>
    <w:rsid w:val="00E54C65"/>
    <w:rPr>
      <w:b/>
      <w:bCs/>
    </w:rPr>
  </w:style>
  <w:style w:type="character" w:customStyle="1" w:styleId="Heading3Char">
    <w:name w:val="Heading 3 Char"/>
    <w:link w:val="Heading3"/>
    <w:rsid w:val="00A3606A"/>
    <w:rPr>
      <w:b/>
      <w:bCs/>
      <w:sz w:val="32"/>
      <w:szCs w:val="24"/>
    </w:rPr>
  </w:style>
  <w:style w:type="character" w:customStyle="1" w:styleId="HeaderChar">
    <w:name w:val="Header Char"/>
    <w:link w:val="Header"/>
    <w:uiPriority w:val="99"/>
    <w:rsid w:val="00A3606A"/>
    <w:rPr>
      <w:sz w:val="24"/>
      <w:szCs w:val="24"/>
    </w:rPr>
  </w:style>
  <w:style w:type="character" w:customStyle="1" w:styleId="Heading7Char">
    <w:name w:val="Heading 7 Char"/>
    <w:link w:val="Heading7"/>
    <w:rsid w:val="00886520"/>
    <w:rPr>
      <w:sz w:val="24"/>
      <w:szCs w:val="24"/>
    </w:rPr>
  </w:style>
  <w:style w:type="character" w:customStyle="1" w:styleId="BodyTextChar">
    <w:name w:val="Body Text Char"/>
    <w:link w:val="BodyText"/>
    <w:rsid w:val="00886520"/>
    <w:rPr>
      <w:b/>
      <w:bCs/>
      <w:sz w:val="24"/>
      <w:szCs w:val="24"/>
    </w:rPr>
  </w:style>
  <w:style w:type="character" w:customStyle="1" w:styleId="FootnoteTextChar">
    <w:name w:val="Footnote Text Char"/>
    <w:basedOn w:val="DefaultParagraphFont"/>
    <w:link w:val="FootnoteText"/>
    <w:rsid w:val="00886520"/>
  </w:style>
  <w:style w:type="character" w:customStyle="1" w:styleId="SubtitleChar">
    <w:name w:val="Subtitle Char"/>
    <w:link w:val="Subtitle"/>
    <w:rsid w:val="00886520"/>
    <w:rPr>
      <w:b/>
      <w:bCs/>
      <w:sz w:val="28"/>
      <w:szCs w:val="28"/>
    </w:rPr>
  </w:style>
  <w:style w:type="paragraph" w:customStyle="1" w:styleId="yiv2125367492msonormal">
    <w:name w:val="yiv2125367492msonormal"/>
    <w:basedOn w:val="Normal"/>
    <w:rsid w:val="00D47DF9"/>
    <w:pPr>
      <w:spacing w:before="100" w:beforeAutospacing="1" w:after="100" w:afterAutospacing="1"/>
    </w:pPr>
  </w:style>
  <w:style w:type="character" w:customStyle="1" w:styleId="TitleChar">
    <w:name w:val="Title Char"/>
    <w:link w:val="Title"/>
    <w:rsid w:val="00D47DF9"/>
    <w:rPr>
      <w:sz w:val="32"/>
      <w:szCs w:val="32"/>
      <w:lang w:val="en-GB"/>
    </w:rPr>
  </w:style>
  <w:style w:type="character" w:customStyle="1" w:styleId="Heading1Char">
    <w:name w:val="Heading 1 Char"/>
    <w:link w:val="Heading1"/>
    <w:rsid w:val="00D47DF9"/>
    <w:rPr>
      <w:b/>
      <w:bCs/>
      <w:sz w:val="36"/>
      <w:szCs w:val="24"/>
    </w:rPr>
  </w:style>
  <w:style w:type="character" w:customStyle="1" w:styleId="Heading2Char">
    <w:name w:val="Heading 2 Char"/>
    <w:link w:val="Heading2"/>
    <w:rsid w:val="00D47DF9"/>
    <w:rPr>
      <w:b/>
      <w:bCs/>
      <w:sz w:val="24"/>
      <w:szCs w:val="24"/>
    </w:rPr>
  </w:style>
  <w:style w:type="character" w:customStyle="1" w:styleId="Heading4Char">
    <w:name w:val="Heading 4 Char"/>
    <w:link w:val="Heading4"/>
    <w:rsid w:val="00D47DF9"/>
    <w:rPr>
      <w:b/>
      <w:bCs/>
      <w:sz w:val="28"/>
      <w:szCs w:val="28"/>
    </w:rPr>
  </w:style>
  <w:style w:type="character" w:customStyle="1" w:styleId="Heading5Char">
    <w:name w:val="Heading 5 Char"/>
    <w:link w:val="Heading5"/>
    <w:rsid w:val="00D47DF9"/>
    <w:rPr>
      <w:b/>
      <w:sz w:val="24"/>
      <w:szCs w:val="28"/>
      <w:lang w:bidi="ar-EG"/>
    </w:rPr>
  </w:style>
  <w:style w:type="character" w:customStyle="1" w:styleId="Heading6Char">
    <w:name w:val="Heading 6 Char"/>
    <w:link w:val="Heading6"/>
    <w:rsid w:val="00D47DF9"/>
    <w:rPr>
      <w:b/>
      <w:bCs/>
      <w:sz w:val="24"/>
      <w:szCs w:val="28"/>
    </w:rPr>
  </w:style>
  <w:style w:type="character" w:customStyle="1" w:styleId="Heading8Char">
    <w:name w:val="Heading 8 Char"/>
    <w:link w:val="Heading8"/>
    <w:rsid w:val="00D47DF9"/>
    <w:rPr>
      <w:i/>
      <w:iCs/>
      <w:sz w:val="24"/>
      <w:szCs w:val="24"/>
    </w:rPr>
  </w:style>
  <w:style w:type="character" w:customStyle="1" w:styleId="Heading9Char">
    <w:name w:val="Heading 9 Char"/>
    <w:link w:val="Heading9"/>
    <w:rsid w:val="00D47DF9"/>
    <w:rPr>
      <w:rFonts w:ascii="Arial" w:hAnsi="Arial" w:cs="Arial"/>
      <w:sz w:val="22"/>
      <w:szCs w:val="22"/>
    </w:rPr>
  </w:style>
  <w:style w:type="character" w:customStyle="1" w:styleId="BodyTextIndentChar">
    <w:name w:val="Body Text Indent Char"/>
    <w:link w:val="BodyTextIndent"/>
    <w:rsid w:val="00D47DF9"/>
    <w:rPr>
      <w:sz w:val="24"/>
      <w:szCs w:val="24"/>
    </w:rPr>
  </w:style>
  <w:style w:type="character" w:customStyle="1" w:styleId="BodyText2Char">
    <w:name w:val="Body Text 2 Char"/>
    <w:link w:val="BodyText2"/>
    <w:rsid w:val="00D47DF9"/>
    <w:rPr>
      <w:b/>
      <w:bCs/>
      <w:sz w:val="28"/>
      <w:szCs w:val="28"/>
    </w:rPr>
  </w:style>
  <w:style w:type="character" w:customStyle="1" w:styleId="BodyTextIndent2Char">
    <w:name w:val="Body Text Indent 2 Char"/>
    <w:link w:val="BodyTextIndent2"/>
    <w:rsid w:val="00D47DF9"/>
    <w:rPr>
      <w:szCs w:val="24"/>
    </w:rPr>
  </w:style>
  <w:style w:type="character" w:customStyle="1" w:styleId="BodyText3Char">
    <w:name w:val="Body Text 3 Char"/>
    <w:link w:val="BodyText3"/>
    <w:rsid w:val="00D47DF9"/>
    <w:rPr>
      <w:lang w:bidi="ar-EG"/>
    </w:rPr>
  </w:style>
  <w:style w:type="character" w:customStyle="1" w:styleId="DocumentMapChar">
    <w:name w:val="Document Map Char"/>
    <w:link w:val="DocumentMap"/>
    <w:rsid w:val="00D47DF9"/>
    <w:rPr>
      <w:rFonts w:ascii="Tahoma" w:hAnsi="Tahoma" w:cs="Tahoma"/>
      <w:shd w:val="clear" w:color="auto" w:fill="000080"/>
    </w:rPr>
  </w:style>
  <w:style w:type="character" w:customStyle="1" w:styleId="apple-converted-space">
    <w:name w:val="apple-converted-space"/>
    <w:basedOn w:val="DefaultParagraphFont"/>
    <w:rsid w:val="005B1062"/>
  </w:style>
  <w:style w:type="character" w:styleId="CommentReference">
    <w:name w:val="annotation reference"/>
    <w:basedOn w:val="DefaultParagraphFont"/>
    <w:uiPriority w:val="99"/>
    <w:semiHidden/>
    <w:unhideWhenUsed/>
    <w:rsid w:val="00DF5FBB"/>
    <w:rPr>
      <w:sz w:val="16"/>
      <w:szCs w:val="16"/>
    </w:rPr>
  </w:style>
  <w:style w:type="paragraph" w:styleId="CommentText">
    <w:name w:val="annotation text"/>
    <w:basedOn w:val="Normal"/>
    <w:link w:val="CommentTextChar"/>
    <w:uiPriority w:val="99"/>
    <w:semiHidden/>
    <w:unhideWhenUsed/>
    <w:rsid w:val="00DF5FBB"/>
    <w:rPr>
      <w:sz w:val="20"/>
      <w:szCs w:val="20"/>
    </w:rPr>
  </w:style>
  <w:style w:type="character" w:customStyle="1" w:styleId="CommentTextChar">
    <w:name w:val="Comment Text Char"/>
    <w:basedOn w:val="DefaultParagraphFont"/>
    <w:link w:val="CommentText"/>
    <w:uiPriority w:val="99"/>
    <w:semiHidden/>
    <w:rsid w:val="00DF5FBB"/>
  </w:style>
  <w:style w:type="paragraph" w:styleId="CommentSubject">
    <w:name w:val="annotation subject"/>
    <w:basedOn w:val="CommentText"/>
    <w:next w:val="CommentText"/>
    <w:link w:val="CommentSubjectChar"/>
    <w:uiPriority w:val="99"/>
    <w:semiHidden/>
    <w:unhideWhenUsed/>
    <w:rsid w:val="00DF5FBB"/>
    <w:rPr>
      <w:b/>
      <w:bCs/>
    </w:rPr>
  </w:style>
  <w:style w:type="character" w:customStyle="1" w:styleId="CommentSubjectChar">
    <w:name w:val="Comment Subject Char"/>
    <w:basedOn w:val="CommentTextChar"/>
    <w:link w:val="CommentSubject"/>
    <w:uiPriority w:val="99"/>
    <w:semiHidden/>
    <w:rsid w:val="00DF5FBB"/>
    <w:rPr>
      <w:b/>
      <w:bCs/>
    </w:rPr>
  </w:style>
  <w:style w:type="table" w:customStyle="1" w:styleId="GridTable5Dark-Accent11">
    <w:name w:val="Grid Table 5 Dark - Accent 11"/>
    <w:basedOn w:val="TableNormal"/>
    <w:uiPriority w:val="50"/>
    <w:rsid w:val="00312D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Spacing">
    <w:name w:val="No Spacing"/>
    <w:uiPriority w:val="1"/>
    <w:qFormat/>
    <w:rsid w:val="0043569C"/>
    <w:rPr>
      <w:sz w:val="24"/>
      <w:szCs w:val="24"/>
    </w:rPr>
  </w:style>
  <w:style w:type="character" w:customStyle="1" w:styleId="tlid-translation">
    <w:name w:val="tlid-translation"/>
    <w:basedOn w:val="DefaultParagraphFont"/>
    <w:rsid w:val="00BB4F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411590466">
      <w:bodyDiv w:val="1"/>
      <w:marLeft w:val="0"/>
      <w:marRight w:val="0"/>
      <w:marTop w:val="0"/>
      <w:marBottom w:val="0"/>
      <w:divBdr>
        <w:top w:val="none" w:sz="0" w:space="0" w:color="auto"/>
        <w:left w:val="none" w:sz="0" w:space="0" w:color="auto"/>
        <w:bottom w:val="none" w:sz="0" w:space="0" w:color="auto"/>
        <w:right w:val="none" w:sz="0" w:space="0" w:color="auto"/>
      </w:divBdr>
      <w:divsChild>
        <w:div w:id="358818845">
          <w:marLeft w:val="0"/>
          <w:marRight w:val="0"/>
          <w:marTop w:val="0"/>
          <w:marBottom w:val="0"/>
          <w:divBdr>
            <w:top w:val="none" w:sz="0" w:space="0" w:color="auto"/>
            <w:left w:val="none" w:sz="0" w:space="0" w:color="auto"/>
            <w:bottom w:val="none" w:sz="0" w:space="0" w:color="auto"/>
            <w:right w:val="none" w:sz="0" w:space="0" w:color="auto"/>
          </w:divBdr>
          <w:divsChild>
            <w:div w:id="862328047">
              <w:marLeft w:val="0"/>
              <w:marRight w:val="0"/>
              <w:marTop w:val="0"/>
              <w:marBottom w:val="0"/>
              <w:divBdr>
                <w:top w:val="none" w:sz="0" w:space="0" w:color="auto"/>
                <w:left w:val="none" w:sz="0" w:space="0" w:color="auto"/>
                <w:bottom w:val="none" w:sz="0" w:space="0" w:color="auto"/>
                <w:right w:val="none" w:sz="0" w:space="0" w:color="auto"/>
              </w:divBdr>
              <w:divsChild>
                <w:div w:id="1839225810">
                  <w:marLeft w:val="0"/>
                  <w:marRight w:val="0"/>
                  <w:marTop w:val="0"/>
                  <w:marBottom w:val="0"/>
                  <w:divBdr>
                    <w:top w:val="none" w:sz="0" w:space="0" w:color="auto"/>
                    <w:left w:val="none" w:sz="0" w:space="0" w:color="auto"/>
                    <w:bottom w:val="none" w:sz="0" w:space="0" w:color="auto"/>
                    <w:right w:val="none" w:sz="0" w:space="0" w:color="auto"/>
                  </w:divBdr>
                  <w:divsChild>
                    <w:div w:id="1779063300">
                      <w:marLeft w:val="0"/>
                      <w:marRight w:val="0"/>
                      <w:marTop w:val="0"/>
                      <w:marBottom w:val="0"/>
                      <w:divBdr>
                        <w:top w:val="none" w:sz="0" w:space="0" w:color="auto"/>
                        <w:left w:val="none" w:sz="0" w:space="0" w:color="auto"/>
                        <w:bottom w:val="none" w:sz="0" w:space="0" w:color="auto"/>
                        <w:right w:val="none" w:sz="0" w:space="0" w:color="auto"/>
                      </w:divBdr>
                      <w:divsChild>
                        <w:div w:id="855462333">
                          <w:marLeft w:val="0"/>
                          <w:marRight w:val="0"/>
                          <w:marTop w:val="0"/>
                          <w:marBottom w:val="0"/>
                          <w:divBdr>
                            <w:top w:val="none" w:sz="0" w:space="0" w:color="auto"/>
                            <w:left w:val="none" w:sz="0" w:space="0" w:color="auto"/>
                            <w:bottom w:val="none" w:sz="0" w:space="0" w:color="auto"/>
                            <w:right w:val="none" w:sz="0" w:space="0" w:color="auto"/>
                          </w:divBdr>
                        </w:div>
                        <w:div w:id="674457980">
                          <w:marLeft w:val="0"/>
                          <w:marRight w:val="0"/>
                          <w:marTop w:val="0"/>
                          <w:marBottom w:val="0"/>
                          <w:divBdr>
                            <w:top w:val="none" w:sz="0" w:space="0" w:color="auto"/>
                            <w:left w:val="none" w:sz="0" w:space="0" w:color="auto"/>
                            <w:bottom w:val="none" w:sz="0" w:space="0" w:color="auto"/>
                            <w:right w:val="none" w:sz="0" w:space="0" w:color="auto"/>
                          </w:divBdr>
                          <w:divsChild>
                            <w:div w:id="1464885829">
                              <w:marLeft w:val="0"/>
                              <w:marRight w:val="0"/>
                              <w:marTop w:val="0"/>
                              <w:marBottom w:val="0"/>
                              <w:divBdr>
                                <w:top w:val="none" w:sz="0" w:space="0" w:color="auto"/>
                                <w:left w:val="none" w:sz="0" w:space="0" w:color="auto"/>
                                <w:bottom w:val="none" w:sz="0" w:space="0" w:color="auto"/>
                                <w:right w:val="none" w:sz="0" w:space="0" w:color="auto"/>
                              </w:divBdr>
                            </w:div>
                          </w:divsChild>
                        </w:div>
                        <w:div w:id="1874686319">
                          <w:marLeft w:val="0"/>
                          <w:marRight w:val="0"/>
                          <w:marTop w:val="0"/>
                          <w:marBottom w:val="0"/>
                          <w:divBdr>
                            <w:top w:val="none" w:sz="0" w:space="0" w:color="auto"/>
                            <w:left w:val="none" w:sz="0" w:space="0" w:color="auto"/>
                            <w:bottom w:val="none" w:sz="0" w:space="0" w:color="auto"/>
                            <w:right w:val="none" w:sz="0" w:space="0" w:color="auto"/>
                          </w:divBdr>
                          <w:divsChild>
                            <w:div w:id="647783250">
                              <w:marLeft w:val="0"/>
                              <w:marRight w:val="300"/>
                              <w:marTop w:val="180"/>
                              <w:marBottom w:val="0"/>
                              <w:divBdr>
                                <w:top w:val="none" w:sz="0" w:space="0" w:color="auto"/>
                                <w:left w:val="none" w:sz="0" w:space="0" w:color="auto"/>
                                <w:bottom w:val="none" w:sz="0" w:space="0" w:color="auto"/>
                                <w:right w:val="none" w:sz="0" w:space="0" w:color="auto"/>
                              </w:divBdr>
                              <w:divsChild>
                                <w:div w:id="160919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812137">
          <w:marLeft w:val="0"/>
          <w:marRight w:val="0"/>
          <w:marTop w:val="0"/>
          <w:marBottom w:val="0"/>
          <w:divBdr>
            <w:top w:val="none" w:sz="0" w:space="0" w:color="auto"/>
            <w:left w:val="none" w:sz="0" w:space="0" w:color="auto"/>
            <w:bottom w:val="none" w:sz="0" w:space="0" w:color="auto"/>
            <w:right w:val="none" w:sz="0" w:space="0" w:color="auto"/>
          </w:divBdr>
          <w:divsChild>
            <w:div w:id="1353914828">
              <w:marLeft w:val="0"/>
              <w:marRight w:val="0"/>
              <w:marTop w:val="0"/>
              <w:marBottom w:val="0"/>
              <w:divBdr>
                <w:top w:val="none" w:sz="0" w:space="0" w:color="auto"/>
                <w:left w:val="none" w:sz="0" w:space="0" w:color="auto"/>
                <w:bottom w:val="none" w:sz="0" w:space="0" w:color="auto"/>
                <w:right w:val="none" w:sz="0" w:space="0" w:color="auto"/>
              </w:divBdr>
              <w:divsChild>
                <w:div w:id="166479749">
                  <w:marLeft w:val="0"/>
                  <w:marRight w:val="0"/>
                  <w:marTop w:val="0"/>
                  <w:marBottom w:val="0"/>
                  <w:divBdr>
                    <w:top w:val="none" w:sz="0" w:space="0" w:color="auto"/>
                    <w:left w:val="none" w:sz="0" w:space="0" w:color="auto"/>
                    <w:bottom w:val="none" w:sz="0" w:space="0" w:color="auto"/>
                    <w:right w:val="none" w:sz="0" w:space="0" w:color="auto"/>
                  </w:divBdr>
                  <w:divsChild>
                    <w:div w:id="1914661552">
                      <w:marLeft w:val="0"/>
                      <w:marRight w:val="0"/>
                      <w:marTop w:val="0"/>
                      <w:marBottom w:val="0"/>
                      <w:divBdr>
                        <w:top w:val="none" w:sz="0" w:space="0" w:color="auto"/>
                        <w:left w:val="none" w:sz="0" w:space="0" w:color="auto"/>
                        <w:bottom w:val="none" w:sz="0" w:space="0" w:color="auto"/>
                        <w:right w:val="none" w:sz="0" w:space="0" w:color="auto"/>
                      </w:divBdr>
                      <w:divsChild>
                        <w:div w:id="196765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lasscentral.com/course/introduction-to-applied-linguistics-10725"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n.wikipedia.org/wiki/Applied_linguistic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Version0 xmlns="efdfac4e-3066-44f2-902c-728090ba1d61">New</Version0>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B80FE08805E44F9A5E39711273BB56" ma:contentTypeVersion="2" ma:contentTypeDescription="Create a new document." ma:contentTypeScope="" ma:versionID="febbe5243b5727b4df59226742eedb66">
  <xsd:schema xmlns:xsd="http://www.w3.org/2001/XMLSchema" xmlns:xs="http://www.w3.org/2001/XMLSchema" xmlns:p="http://schemas.microsoft.com/office/2006/metadata/properties" xmlns:ns1="http://schemas.microsoft.com/sharepoint/v3" xmlns:ns2="efdfac4e-3066-44f2-902c-728090ba1d61" targetNamespace="http://schemas.microsoft.com/office/2006/metadata/properties" ma:root="true" ma:fieldsID="b25633185a62b20c9d8fa87af539efda" ns1:_="" ns2:_="">
    <xsd:import namespace="http://schemas.microsoft.com/sharepoint/v3"/>
    <xsd:import namespace="efdfac4e-3066-44f2-902c-728090ba1d61"/>
    <xsd:element name="properties">
      <xsd:complexType>
        <xsd:sequence>
          <xsd:element name="documentManagement">
            <xsd:complexType>
              <xsd:all>
                <xsd:element ref="ns1:PublishingStartDate" minOccurs="0"/>
                <xsd:element ref="ns1:PublishingExpirationDate" minOccurs="0"/>
                <xsd:element ref="ns2:Vers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dfac4e-3066-44f2-902c-728090ba1d61" elementFormDefault="qualified">
    <xsd:import namespace="http://schemas.microsoft.com/office/2006/documentManagement/types"/>
    <xsd:import namespace="http://schemas.microsoft.com/office/infopath/2007/PartnerControls"/>
    <xsd:element name="Version0" ma:index="10" nillable="true" ma:displayName="Version" ma:internalName="Vers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2.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 ds:uri="efdfac4e-3066-44f2-902c-728090ba1d61"/>
    <ds:schemaRef ds:uri="http://schemas.microsoft.com/sharepoint/v3"/>
  </ds:schemaRefs>
</ds:datastoreItem>
</file>

<file path=customXml/itemProps3.xml><?xml version="1.0" encoding="utf-8"?>
<ds:datastoreItem xmlns:ds="http://schemas.openxmlformats.org/officeDocument/2006/customXml" ds:itemID="{3F7AEEAA-C663-4803-AC7F-7D24BA25E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dfac4e-3066-44f2-902c-728090ba1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501296-9C14-4DB1-9797-94C72C1B8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8</Pages>
  <Words>1875</Words>
  <Characters>10690</Characters>
  <Application>Microsoft Office Word</Application>
  <DocSecurity>0</DocSecurity>
  <Lines>89</Lines>
  <Paragraphs>25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Course Specifications</vt:lpstr>
      <vt:lpstr>T6_Course Specifications_10_6_2017</vt:lpstr>
    </vt:vector>
  </TitlesOfParts>
  <Company>Hewlett-Packard</Company>
  <LinksUpToDate>false</LinksUpToDate>
  <CharactersWithSpaces>12540</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Specifications</dc:title>
  <dc:creator>Ian Allen</dc:creator>
  <cp:lastModifiedBy>doha ali</cp:lastModifiedBy>
  <cp:revision>98</cp:revision>
  <cp:lastPrinted>2019-02-14T08:21:00Z</cp:lastPrinted>
  <dcterms:created xsi:type="dcterms:W3CDTF">2020-03-17T04:50:00Z</dcterms:created>
  <dcterms:modified xsi:type="dcterms:W3CDTF">2020-03-19T21:07:00Z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0x01010057B80FE08805E44F9A5E39711273BB56</vt:lpwstr>
  </property>
</Properties>
</file>